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990F00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990F00" w:rsidRDefault="00990F00" w:rsidP="00990F00">
            <w:pPr>
              <w:rPr>
                <w:b/>
                <w:lang w:val="it-IT"/>
              </w:rPr>
            </w:pPr>
            <w:r w:rsidRPr="00990F00">
              <w:rPr>
                <w:lang w:val="it-IT"/>
              </w:rPr>
              <w:t>Priorità energetiche nell’UE e strategie di risparmio energetico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E20FAC" w:rsidP="00E63C69">
            <w:r>
              <w:t>4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E20FAC" w:rsidP="00E63C69">
            <w:r>
              <w:t>6/9</w:t>
            </w:r>
          </w:p>
        </w:tc>
      </w:tr>
      <w:tr w:rsidR="00AC641D" w:rsidRPr="00990F00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990F00" w:rsidRDefault="00990F00" w:rsidP="00990F00">
            <w:pPr>
              <w:rPr>
                <w:b/>
                <w:lang w:val="it-IT"/>
              </w:rPr>
            </w:pPr>
            <w:r w:rsidRPr="00990F00">
              <w:rPr>
                <w:lang w:val="it-IT"/>
              </w:rPr>
              <w:t xml:space="preserve">Le politiche di </w:t>
            </w:r>
            <w:r w:rsidR="00E20FAC" w:rsidRPr="00990F00">
              <w:rPr>
                <w:lang w:val="it-IT"/>
              </w:rPr>
              <w:t>Europ</w:t>
            </w:r>
            <w:r w:rsidRPr="00990F00">
              <w:rPr>
                <w:lang w:val="it-IT"/>
              </w:rPr>
              <w:t>a</w:t>
            </w:r>
            <w:r w:rsidR="00E20FAC" w:rsidRPr="00990F00">
              <w:rPr>
                <w:lang w:val="it-IT"/>
              </w:rPr>
              <w:t xml:space="preserve"> 2020, </w:t>
            </w:r>
            <w:r>
              <w:rPr>
                <w:lang w:val="it-IT"/>
              </w:rPr>
              <w:t>P</w:t>
            </w:r>
            <w:r w:rsidRPr="00990F00">
              <w:rPr>
                <w:lang w:val="it-IT"/>
              </w:rPr>
              <w:t xml:space="preserve">rogramma </w:t>
            </w:r>
            <w:r w:rsidR="00E20FAC" w:rsidRPr="00990F00">
              <w:rPr>
                <w:lang w:val="it-IT"/>
              </w:rPr>
              <w:t xml:space="preserve">2030 </w:t>
            </w:r>
            <w:r>
              <w:rPr>
                <w:lang w:val="it-IT"/>
              </w:rPr>
              <w:t>per il clima e l’energia</w:t>
            </w:r>
            <w:r w:rsidR="00E20FAC" w:rsidRPr="00990F00">
              <w:rPr>
                <w:lang w:val="it-IT"/>
              </w:rPr>
              <w:t xml:space="preserve">, </w:t>
            </w:r>
            <w:proofErr w:type="spellStart"/>
            <w:r>
              <w:rPr>
                <w:lang w:val="it-IT"/>
              </w:rPr>
              <w:t>Effort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Sharing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Decision</w:t>
            </w:r>
            <w:proofErr w:type="spellEnd"/>
            <w:r>
              <w:rPr>
                <w:lang w:val="it-IT"/>
              </w:rPr>
              <w:t xml:space="preserve"> (Decisione sulla Condivisione degli Oneri)</w:t>
            </w:r>
          </w:p>
        </w:tc>
      </w:tr>
      <w:tr w:rsidR="00AC641D" w:rsidRPr="00990F00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990F00" w:rsidRDefault="00990F00" w:rsidP="00990F00">
            <w:pPr>
              <w:rPr>
                <w:lang w:val="it-IT"/>
              </w:rPr>
            </w:pPr>
            <w:r>
              <w:rPr>
                <w:lang w:val="it-IT"/>
              </w:rPr>
              <w:t xml:space="preserve">Far conoscere gli </w:t>
            </w:r>
            <w:r w:rsidRPr="00990F00">
              <w:rPr>
                <w:lang w:val="it-IT"/>
              </w:rPr>
              <w:t xml:space="preserve">obiettivi di </w:t>
            </w:r>
            <w:r w:rsidR="00E20FAC" w:rsidRPr="00990F00">
              <w:rPr>
                <w:lang w:val="it-IT"/>
              </w:rPr>
              <w:t>Europ</w:t>
            </w:r>
            <w:r>
              <w:rPr>
                <w:lang w:val="it-IT"/>
              </w:rPr>
              <w:t>a</w:t>
            </w:r>
            <w:r w:rsidR="00E20FAC" w:rsidRPr="00990F00">
              <w:rPr>
                <w:lang w:val="it-IT"/>
              </w:rPr>
              <w:t xml:space="preserve"> 2020 </w:t>
            </w:r>
            <w:r>
              <w:rPr>
                <w:lang w:val="it-IT"/>
              </w:rPr>
              <w:t>e i principali programmi a supporto</w:t>
            </w:r>
            <w:r w:rsidR="00E20FAC" w:rsidRPr="00990F00">
              <w:rPr>
                <w:lang w:val="it-IT"/>
              </w:rPr>
              <w:t>.</w:t>
            </w:r>
          </w:p>
        </w:tc>
      </w:tr>
      <w:tr w:rsidR="004A61F2" w:rsidRPr="00990F00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Pr="00990F00" w:rsidRDefault="00990F00" w:rsidP="00990F00">
            <w:pPr>
              <w:rPr>
                <w:lang w:val="it-IT"/>
              </w:rPr>
            </w:pPr>
            <w:r w:rsidRPr="00990F00">
              <w:rPr>
                <w:lang w:val="it-IT"/>
              </w:rPr>
              <w:t xml:space="preserve">Il discente sarà in grado di analizzare e discutere le priorità energetiche del’UE </w:t>
            </w:r>
            <w:r>
              <w:rPr>
                <w:lang w:val="it-IT"/>
              </w:rPr>
              <w:t>e le strategie di risparmio energetico di ciascuno stato membro.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E20FAC" w:rsidRDefault="00E20FAC" w:rsidP="008A1B92">
            <w:pPr>
              <w:rPr>
                <w:b/>
              </w:rPr>
            </w:pPr>
            <w:proofErr w:type="spellStart"/>
            <w:r w:rsidRPr="00E20FAC">
              <w:rPr>
                <w:b/>
              </w:rPr>
              <w:t>Presenta</w:t>
            </w:r>
            <w:r w:rsidR="00A37766">
              <w:rPr>
                <w:b/>
              </w:rPr>
              <w:t>zione</w:t>
            </w:r>
            <w:proofErr w:type="spellEnd"/>
            <w:r w:rsidR="00A37766">
              <w:rPr>
                <w:b/>
              </w:rPr>
              <w:t xml:space="preserve"> in power point</w:t>
            </w:r>
            <w:r w:rsidRPr="00E20FAC">
              <w:rPr>
                <w:b/>
              </w:rPr>
              <w:t>:</w:t>
            </w:r>
          </w:p>
          <w:p w:rsidR="00E20FAC" w:rsidRPr="00E20FAC" w:rsidRDefault="00812700" w:rsidP="008A1B92">
            <w:hyperlink r:id="rId5" w:history="1">
              <w:r w:rsidR="00E20FAC" w:rsidRPr="00E20FAC">
                <w:rPr>
                  <w:rStyle w:val="Collegamentoipertestuale"/>
                </w:rPr>
                <w:t>EU energy priorities and energy saving strategies</w:t>
              </w:r>
            </w:hyperlink>
            <w:r w:rsidR="00E20FAC">
              <w:t xml:space="preserve"> in online format</w:t>
            </w:r>
            <w:r w:rsidR="00E20FAC" w:rsidRPr="00E20FAC">
              <w:t>.</w:t>
            </w:r>
          </w:p>
          <w:p w:rsidR="00E20FAC" w:rsidRDefault="00E20FAC" w:rsidP="008A1B92">
            <w:proofErr w:type="spellStart"/>
            <w:r w:rsidRPr="00E20FAC">
              <w:rPr>
                <w:b/>
              </w:rPr>
              <w:t>Document</w:t>
            </w:r>
            <w:r w:rsidR="00A37766">
              <w:rPr>
                <w:b/>
              </w:rPr>
              <w:t>i</w:t>
            </w:r>
            <w:proofErr w:type="spellEnd"/>
            <w:r w:rsidRPr="00E20FAC">
              <w:rPr>
                <w:b/>
              </w:rPr>
              <w:t>:</w:t>
            </w:r>
          </w:p>
          <w:p w:rsidR="00E20FAC" w:rsidRPr="00E20FAC" w:rsidRDefault="00812700" w:rsidP="008A1B92">
            <w:hyperlink r:id="rId6" w:history="1">
              <w:r w:rsidR="00E20FAC" w:rsidRPr="00E20FAC">
                <w:rPr>
                  <w:rStyle w:val="Collegamentoipertestuale"/>
                </w:rPr>
                <w:t>Renewable Energy Technology Roadmap 20% by 2020  published by EREC, European Renewable Energy Council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20FAC" w:rsidRDefault="00E20FAC" w:rsidP="00E20FAC">
            <w:pPr>
              <w:rPr>
                <w:b/>
              </w:rPr>
            </w:pPr>
            <w:proofErr w:type="spellStart"/>
            <w:r w:rsidRPr="00E20FAC">
              <w:rPr>
                <w:b/>
              </w:rPr>
              <w:t>Document</w:t>
            </w:r>
            <w:r w:rsidR="00A37766">
              <w:rPr>
                <w:b/>
              </w:rPr>
              <w:t>i</w:t>
            </w:r>
            <w:proofErr w:type="spellEnd"/>
            <w:r w:rsidRPr="00E20FAC">
              <w:rPr>
                <w:b/>
              </w:rPr>
              <w:t>:</w:t>
            </w:r>
          </w:p>
          <w:p w:rsidR="00E20FAC" w:rsidRDefault="00812700" w:rsidP="00E20FAC">
            <w:pPr>
              <w:pStyle w:val="Paragrafoelenco"/>
              <w:numPr>
                <w:ilvl w:val="0"/>
                <w:numId w:val="3"/>
              </w:numPr>
            </w:pPr>
            <w:hyperlink r:id="rId7" w:history="1">
              <w:proofErr w:type="spellStart"/>
              <w:r w:rsidR="00E20FAC" w:rsidRPr="00E20FAC">
                <w:rPr>
                  <w:rStyle w:val="Collegamentoipertestuale"/>
                </w:rPr>
                <w:t>Skjærseth</w:t>
              </w:r>
              <w:proofErr w:type="spellEnd"/>
              <w:r w:rsidR="00E20FAC" w:rsidRPr="00E20FAC">
                <w:rPr>
                  <w:rStyle w:val="Collegamentoipertestuale"/>
                </w:rPr>
                <w:t xml:space="preserve">, J.B., and J. </w:t>
              </w:r>
              <w:proofErr w:type="spellStart"/>
              <w:r w:rsidR="00E20FAC" w:rsidRPr="00E20FAC">
                <w:rPr>
                  <w:rStyle w:val="Collegamentoipertestuale"/>
                </w:rPr>
                <w:t>Wettestad</w:t>
              </w:r>
              <w:proofErr w:type="spellEnd"/>
              <w:r w:rsidR="00E20FAC" w:rsidRPr="00E20FAC">
                <w:rPr>
                  <w:rStyle w:val="Collegamentoipertestuale"/>
                </w:rPr>
                <w:t>. 2007. Is EU enlargement bad for environmental policy? Confronting gloomy expectations with evidence. International Environmental Agreements 7, no. 3: 263–80</w:t>
              </w:r>
            </w:hyperlink>
            <w:bookmarkStart w:id="0" w:name="_GoBack"/>
            <w:bookmarkEnd w:id="0"/>
          </w:p>
          <w:p w:rsidR="00E20FAC" w:rsidRPr="00E20FAC" w:rsidRDefault="00812700" w:rsidP="00E20FAC">
            <w:pPr>
              <w:pStyle w:val="Paragrafoelenco"/>
              <w:numPr>
                <w:ilvl w:val="0"/>
                <w:numId w:val="3"/>
              </w:numPr>
            </w:pPr>
            <w:hyperlink r:id="rId8" w:history="1">
              <w:r w:rsidR="00E20FAC" w:rsidRPr="00E20FAC">
                <w:rPr>
                  <w:rStyle w:val="Collegamentoipertestuale"/>
                </w:rPr>
                <w:t>Energy support measures and their impact on innovation in the renewable energy sector in Europe - Technical report No 21/2014, European Environment Agency</w:t>
              </w:r>
            </w:hyperlink>
          </w:p>
          <w:p w:rsidR="00E20FAC" w:rsidRDefault="00A37766" w:rsidP="00E20FAC">
            <w:pPr>
              <w:rPr>
                <w:b/>
              </w:rPr>
            </w:pPr>
            <w:proofErr w:type="spellStart"/>
            <w:r>
              <w:rPr>
                <w:b/>
              </w:rPr>
              <w:t>Siti</w:t>
            </w:r>
            <w:proofErr w:type="spellEnd"/>
            <w:r>
              <w:rPr>
                <w:b/>
              </w:rPr>
              <w:t xml:space="preserve"> web</w:t>
            </w:r>
            <w:r w:rsidR="00E20FAC" w:rsidRPr="00E20FAC">
              <w:rPr>
                <w:b/>
              </w:rPr>
              <w:t>:</w:t>
            </w:r>
          </w:p>
          <w:p w:rsidR="00E20FAC" w:rsidRPr="00E20FAC" w:rsidRDefault="00812700" w:rsidP="00E20FAC">
            <w:pPr>
              <w:pStyle w:val="Paragrafoelenco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9" w:history="1">
              <w:r w:rsidR="00E20FAC" w:rsidRPr="00E20FAC">
                <w:rPr>
                  <w:rStyle w:val="Collegamentoipertestuale"/>
                  <w:sz w:val="22"/>
                </w:rPr>
                <w:t>The EU 2020 climate and energy package</w:t>
              </w:r>
            </w:hyperlink>
          </w:p>
          <w:p w:rsidR="00E20FAC" w:rsidRPr="00E20FAC" w:rsidRDefault="00812700" w:rsidP="00E20FAC">
            <w:pPr>
              <w:pStyle w:val="Paragrafoelenco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0" w:history="1">
              <w:r w:rsidR="00E20FAC" w:rsidRPr="00E20FAC">
                <w:rPr>
                  <w:rStyle w:val="Collegamentoipertestuale"/>
                  <w:sz w:val="22"/>
                </w:rPr>
                <w:t>Guidebook for a strong and effective implementation of the EED</w:t>
              </w:r>
            </w:hyperlink>
          </w:p>
          <w:p w:rsidR="00E20FAC" w:rsidRPr="00E20FAC" w:rsidRDefault="00812700" w:rsidP="00E20FAC">
            <w:pPr>
              <w:pStyle w:val="Paragrafoelenco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1" w:history="1">
              <w:r w:rsidR="00E20FAC" w:rsidRPr="00E20FAC">
                <w:rPr>
                  <w:rStyle w:val="Collegamentoipertestuale"/>
                  <w:sz w:val="22"/>
                </w:rPr>
                <w:t>Europa 2020 – official website</w:t>
              </w:r>
            </w:hyperlink>
          </w:p>
          <w:p w:rsidR="00E20FAC" w:rsidRPr="00E20FAC" w:rsidRDefault="00812700" w:rsidP="00E20FAC">
            <w:pPr>
              <w:pStyle w:val="Paragrafoelenco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2" w:history="1">
              <w:r w:rsidR="00E20FAC" w:rsidRPr="00E20FAC">
                <w:rPr>
                  <w:rStyle w:val="Collegamentoipertestuale"/>
                  <w:sz w:val="22"/>
                </w:rPr>
                <w:t>Horizon 2020 - Funding scheme for energy efficiency</w:t>
              </w:r>
            </w:hyperlink>
          </w:p>
          <w:p w:rsidR="00E20FAC" w:rsidRPr="00E20FAC" w:rsidRDefault="00812700" w:rsidP="00E20FAC">
            <w:pPr>
              <w:pStyle w:val="Paragrafoelenco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3" w:history="1">
              <w:r w:rsidR="00E20FAC" w:rsidRPr="00E20FAC">
                <w:rPr>
                  <w:rStyle w:val="Collegamentoipertestuale"/>
                  <w:sz w:val="22"/>
                </w:rPr>
                <w:t xml:space="preserve">Keep on Track! – Platform monitoring the actual development of renewable energy in the EU towards the 2020 target. </w:t>
              </w:r>
            </w:hyperlink>
          </w:p>
          <w:p w:rsidR="00E20FAC" w:rsidRPr="00E20FAC" w:rsidRDefault="00812700" w:rsidP="00E20FAC">
            <w:pPr>
              <w:pStyle w:val="Paragrafoelenco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4" w:history="1">
              <w:r w:rsidR="00E20FAC" w:rsidRPr="00E20FAC">
                <w:rPr>
                  <w:rStyle w:val="Collegamentoipertestuale"/>
                  <w:sz w:val="22"/>
                </w:rPr>
                <w:t>Effort Sharing Decision</w:t>
              </w:r>
            </w:hyperlink>
          </w:p>
          <w:p w:rsidR="00E20FAC" w:rsidRPr="00E20FAC" w:rsidRDefault="00812700" w:rsidP="00E20FAC">
            <w:pPr>
              <w:pStyle w:val="Paragrafoelenco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5" w:history="1">
              <w:r w:rsidR="00E20FAC" w:rsidRPr="00E20FAC">
                <w:rPr>
                  <w:rStyle w:val="Collegamentoipertestuale"/>
                  <w:sz w:val="22"/>
                </w:rPr>
                <w:t>2030 framework for climate and energy policies</w:t>
              </w:r>
            </w:hyperlink>
          </w:p>
          <w:p w:rsidR="006D4C55" w:rsidRPr="00990F00" w:rsidRDefault="00812700" w:rsidP="006D4C55">
            <w:pPr>
              <w:pStyle w:val="Paragrafoelenco"/>
              <w:numPr>
                <w:ilvl w:val="0"/>
                <w:numId w:val="4"/>
              </w:numPr>
              <w:rPr>
                <w:rStyle w:val="Collegamentoipertestuale"/>
                <w:color w:val="0563C1"/>
                <w:sz w:val="22"/>
                <w:lang w:val="fr-FR"/>
              </w:rPr>
            </w:pPr>
            <w:hyperlink r:id="rId16" w:history="1">
              <w:r w:rsidR="00E20FAC" w:rsidRPr="00990F00">
                <w:rPr>
                  <w:rStyle w:val="Collegamentoipertestuale"/>
                  <w:sz w:val="22"/>
                  <w:lang w:val="fr-FR"/>
                </w:rPr>
                <w:t xml:space="preserve">EU Emissions </w:t>
              </w:r>
              <w:proofErr w:type="spellStart"/>
              <w:r w:rsidR="00E20FAC" w:rsidRPr="00990F00">
                <w:rPr>
                  <w:rStyle w:val="Collegamentoipertestuale"/>
                  <w:sz w:val="22"/>
                  <w:lang w:val="fr-FR"/>
                </w:rPr>
                <w:t>Trading</w:t>
              </w:r>
              <w:proofErr w:type="spellEnd"/>
              <w:r w:rsidR="00E20FAC" w:rsidRPr="00990F00">
                <w:rPr>
                  <w:rStyle w:val="Collegamentoipertestuale"/>
                  <w:sz w:val="22"/>
                  <w:lang w:val="fr-FR"/>
                </w:rPr>
                <w:t xml:space="preserve"> System (EU ETS)</w:t>
              </w:r>
            </w:hyperlink>
          </w:p>
          <w:p w:rsidR="00E20FAC" w:rsidRPr="006D4C55" w:rsidRDefault="00812700" w:rsidP="006D4C55">
            <w:pPr>
              <w:pStyle w:val="Paragrafoelenco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7" w:history="1">
              <w:r w:rsidR="00E20FAC" w:rsidRPr="006D4C55">
                <w:rPr>
                  <w:rStyle w:val="Collegamentoipertestuale"/>
                  <w:sz w:val="22"/>
                </w:rPr>
                <w:t>Roadmap for moving to a low-carbon economy in 2050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12700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8" w:anchor="t=46" w:history="1">
              <w:r w:rsidR="00E20FAC" w:rsidRPr="00E20FAC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The EU Emissions Trading System explained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A67EF" w:rsidRDefault="00A37766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Nessuno</w:t>
            </w:r>
            <w:proofErr w:type="spellEnd"/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AA67EF" w:rsidRDefault="00A37766" w:rsidP="006D62CC">
            <w:pPr>
              <w:rPr>
                <w:b/>
              </w:rPr>
            </w:pPr>
            <w:proofErr w:type="spellStart"/>
            <w:r>
              <w:rPr>
                <w:b/>
              </w:rPr>
              <w:t>Assegni</w:t>
            </w:r>
            <w:proofErr w:type="spellEnd"/>
            <w:r w:rsidR="00AA67EF" w:rsidRPr="00AA67EF">
              <w:rPr>
                <w:b/>
              </w:rPr>
              <w:t>:</w:t>
            </w:r>
          </w:p>
          <w:p w:rsidR="00AA67EF" w:rsidRDefault="00A37766" w:rsidP="00AA67EF">
            <w:pPr>
              <w:pStyle w:val="Paragrafoelenco"/>
              <w:numPr>
                <w:ilvl w:val="0"/>
                <w:numId w:val="6"/>
              </w:numPr>
            </w:pPr>
            <w:r w:rsidRPr="00A37766">
              <w:t xml:space="preserve">Ai </w:t>
            </w:r>
            <w:proofErr w:type="spellStart"/>
            <w:r w:rsidRPr="00A37766">
              <w:t>discenti</w:t>
            </w:r>
            <w:proofErr w:type="spellEnd"/>
            <w:r w:rsidRPr="00A37766">
              <w:t xml:space="preserve"> è </w:t>
            </w:r>
            <w:proofErr w:type="spellStart"/>
            <w:r w:rsidRPr="00A37766">
              <w:t>chiesto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di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analizzare</w:t>
            </w:r>
            <w:proofErr w:type="spellEnd"/>
            <w:r w:rsidRPr="00A37766">
              <w:t xml:space="preserve"> lo </w:t>
            </w:r>
            <w:proofErr w:type="spellStart"/>
            <w:r w:rsidRPr="00A37766">
              <w:t>stato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di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ciascuno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stato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membro</w:t>
            </w:r>
            <w:proofErr w:type="spellEnd"/>
            <w:r w:rsidRPr="00A37766">
              <w:t xml:space="preserve"> in </w:t>
            </w:r>
            <w:proofErr w:type="spellStart"/>
            <w:r w:rsidRPr="00A37766">
              <w:t>relazione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alle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aree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di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priorità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energetica</w:t>
            </w:r>
            <w:proofErr w:type="spellEnd"/>
            <w:r w:rsidRPr="00A37766">
              <w:t xml:space="preserve"> per </w:t>
            </w:r>
            <w:proofErr w:type="spellStart"/>
            <w:r w:rsidRPr="00A37766">
              <w:t>l’efficienza</w:t>
            </w:r>
            <w:proofErr w:type="spellEnd"/>
            <w:r w:rsidRPr="00A37766">
              <w:t xml:space="preserve"> </w:t>
            </w:r>
            <w:proofErr w:type="spellStart"/>
            <w:r w:rsidRPr="00A37766">
              <w:t>energetica</w:t>
            </w:r>
            <w:proofErr w:type="spellEnd"/>
            <w:r w:rsidR="00AA67EF" w:rsidRPr="00A37766">
              <w:t>.</w:t>
            </w:r>
            <w:r w:rsidR="00EC4239" w:rsidRPr="00A37766">
              <w:t xml:space="preserve"> </w:t>
            </w:r>
            <w:r w:rsidRPr="00A37766">
              <w:t>T</w:t>
            </w:r>
            <w:r>
              <w:t xml:space="preserve">empo </w:t>
            </w:r>
            <w:proofErr w:type="spellStart"/>
            <w:r>
              <w:t>assegnato</w:t>
            </w:r>
            <w:proofErr w:type="spellEnd"/>
            <w:r>
              <w:t xml:space="preserve">: </w:t>
            </w:r>
            <w:r w:rsidR="00EC4239">
              <w:t>16</w:t>
            </w:r>
            <w:r>
              <w:t xml:space="preserve"> ore</w:t>
            </w:r>
          </w:p>
          <w:p w:rsidR="00AA67EF" w:rsidRPr="003B1BE2" w:rsidRDefault="00821944" w:rsidP="00821944">
            <w:pPr>
              <w:pStyle w:val="Paragrafoelenco"/>
              <w:numPr>
                <w:ilvl w:val="0"/>
                <w:numId w:val="6"/>
              </w:numPr>
            </w:pPr>
            <w:r w:rsidRPr="00821944">
              <w:rPr>
                <w:lang w:val="it-IT"/>
              </w:rPr>
              <w:t xml:space="preserve">Ai discenti è chiesto di identificare e discutere ogni migliore pratica negli stati membri dell’UE nel raggiungere gli obiettivi </w:t>
            </w:r>
            <w:r>
              <w:rPr>
                <w:lang w:val="it-IT"/>
              </w:rPr>
              <w:t>posti dalle aree di priorità dell’efficienza energetica</w:t>
            </w:r>
            <w:r w:rsidR="00AA67EF" w:rsidRPr="00821944">
              <w:rPr>
                <w:lang w:val="it-IT"/>
              </w:rPr>
              <w:t>.</w:t>
            </w:r>
            <w:r w:rsidR="00EC4239" w:rsidRPr="00821944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Tempo assegnato: </w:t>
            </w:r>
            <w:r w:rsidR="00EC4239">
              <w:t>14</w:t>
            </w:r>
            <w:r>
              <w:t xml:space="preserve"> ore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A67EF" w:rsidRPr="00821944" w:rsidRDefault="00821944" w:rsidP="00AA67EF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82194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Alla fi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ne d</w:t>
            </w:r>
            <w:r w:rsidRPr="0082194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el modulo didattico il discente sarà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in grado di</w:t>
            </w:r>
            <w:r w:rsidR="00AA67EF" w:rsidRPr="0082194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:</w:t>
            </w:r>
          </w:p>
          <w:p w:rsidR="00AA67EF" w:rsidRPr="00821944" w:rsidRDefault="00AA67EF" w:rsidP="00AA67EF">
            <w:pPr>
              <w:pStyle w:val="Normale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82194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Discu</w:t>
            </w:r>
            <w:r w:rsidR="00821944" w:rsidRPr="0082194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tere le aree di priorità energetiche nell’UE</w:t>
            </w:r>
          </w:p>
          <w:p w:rsidR="00AE75E0" w:rsidRPr="00AA67EF" w:rsidRDefault="00821944" w:rsidP="00821944">
            <w:pPr>
              <w:pStyle w:val="Normale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Discutere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programmi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politiche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energetiche</w:t>
            </w:r>
            <w:proofErr w:type="spellEnd"/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821944" w:rsidP="00E27D7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230EB8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Non è prevista valutazione in questa fase del corso</w:t>
            </w:r>
            <w:r w:rsidR="00AA67EF"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.</w:t>
            </w:r>
          </w:p>
        </w:tc>
      </w:tr>
    </w:tbl>
    <w:p w:rsidR="00AC641D" w:rsidRDefault="00AC641D" w:rsidP="00AA67EF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244A"/>
    <w:multiLevelType w:val="hybridMultilevel"/>
    <w:tmpl w:val="C422E9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14614"/>
    <w:multiLevelType w:val="hybridMultilevel"/>
    <w:tmpl w:val="7F5C58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51D94"/>
    <w:multiLevelType w:val="hybridMultilevel"/>
    <w:tmpl w:val="CC743B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C695F35"/>
    <w:multiLevelType w:val="hybridMultilevel"/>
    <w:tmpl w:val="691837E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820AA"/>
    <w:multiLevelType w:val="hybridMultilevel"/>
    <w:tmpl w:val="C2D4E7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B53CC"/>
    <w:rsid w:val="00102854"/>
    <w:rsid w:val="00104E02"/>
    <w:rsid w:val="00325400"/>
    <w:rsid w:val="00356F53"/>
    <w:rsid w:val="003B1BE2"/>
    <w:rsid w:val="00487A42"/>
    <w:rsid w:val="004A61F2"/>
    <w:rsid w:val="00537FA7"/>
    <w:rsid w:val="00542747"/>
    <w:rsid w:val="005B19D9"/>
    <w:rsid w:val="006D4C55"/>
    <w:rsid w:val="006D62CC"/>
    <w:rsid w:val="0077183D"/>
    <w:rsid w:val="00812700"/>
    <w:rsid w:val="00821944"/>
    <w:rsid w:val="00835F46"/>
    <w:rsid w:val="008A1B92"/>
    <w:rsid w:val="00990F00"/>
    <w:rsid w:val="009D2B11"/>
    <w:rsid w:val="00A21099"/>
    <w:rsid w:val="00A37766"/>
    <w:rsid w:val="00AA67EF"/>
    <w:rsid w:val="00AC641D"/>
    <w:rsid w:val="00AE75E0"/>
    <w:rsid w:val="00B56B9B"/>
    <w:rsid w:val="00B80BBC"/>
    <w:rsid w:val="00B95FE1"/>
    <w:rsid w:val="00C43441"/>
    <w:rsid w:val="00CB2FAB"/>
    <w:rsid w:val="00CF61FD"/>
    <w:rsid w:val="00E20FAC"/>
    <w:rsid w:val="00E27D7C"/>
    <w:rsid w:val="00E607A8"/>
    <w:rsid w:val="00E63C69"/>
    <w:rsid w:val="00EC4239"/>
    <w:rsid w:val="00F36AEB"/>
    <w:rsid w:val="00F5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20FA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72"/>
    <w:qFormat/>
    <w:rsid w:val="00E20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0FAC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E20F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a.europa.eu/publications/energy-support-measures" TargetMode="External"/><Relationship Id="rId13" Type="http://schemas.openxmlformats.org/officeDocument/2006/relationships/hyperlink" Target="http://www.keepontrack.eu/" TargetMode="External"/><Relationship Id="rId18" Type="http://schemas.openxmlformats.org/officeDocument/2006/relationships/hyperlink" Target="https://www.youtube.com/watch?v=yfNgsKrPKsg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s://www.dropbox.com/home/EPOQUE%20project/epoque_o5/Course%20IV/Module%201?preview=%5B4.1.027%5D+EUenlargement_good_or_bad.pdf" TargetMode="External"/><Relationship Id="rId12" Type="http://schemas.openxmlformats.org/officeDocument/2006/relationships/hyperlink" Target="http://ec.europa.eu/programmes/horizon2020/en/h2020-section/secure-clean-and-efficient-energy" TargetMode="External"/><Relationship Id="rId17" Type="http://schemas.openxmlformats.org/officeDocument/2006/relationships/hyperlink" Target="http://eur-lex.europa.eu/legal-content/EN/TXT/PDF/?uri=CELEX:52011DC0112&amp;from=EN" TargetMode="External"/><Relationship Id="rId2" Type="http://schemas.openxmlformats.org/officeDocument/2006/relationships/styles" Target="styles.xml"/><Relationship Id="rId16" Type="http://schemas.openxmlformats.org/officeDocument/2006/relationships/hyperlink" Target="http://ec.europa.eu/clima/policies/ets/index_en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rena.org/remap/" TargetMode="External"/><Relationship Id="rId11" Type="http://schemas.openxmlformats.org/officeDocument/2006/relationships/hyperlink" Target="http://ec.europa.eu/europe2020/index_en.htm" TargetMode="External"/><Relationship Id="rId5" Type="http://schemas.openxmlformats.org/officeDocument/2006/relationships/hyperlink" Target="https://www.dropbox.com/home/EPOQUE%20project/epoque_o5/Course%20IV/Module%201?preview=%5B4.1.025%5D+O5_EnMS_CourseIV_Module1_Topic3.pptx" TargetMode="External"/><Relationship Id="rId15" Type="http://schemas.openxmlformats.org/officeDocument/2006/relationships/hyperlink" Target="http://ec.europa.eu/energy/en/topics/energy-strategy/2030-energy-strategy" TargetMode="External"/><Relationship Id="rId10" Type="http://schemas.openxmlformats.org/officeDocument/2006/relationships/hyperlink" Target="http://eedguidebook.energycoalition.e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energy/en/topics/energy-strategy/2020-energy-strategy" TargetMode="External"/><Relationship Id="rId14" Type="http://schemas.openxmlformats.org/officeDocument/2006/relationships/hyperlink" Target="http://ec.europa.eu/clima/policies/effort/index_en.h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Caterina</cp:lastModifiedBy>
  <cp:revision>9</cp:revision>
  <dcterms:created xsi:type="dcterms:W3CDTF">2015-10-07T06:44:00Z</dcterms:created>
  <dcterms:modified xsi:type="dcterms:W3CDTF">2016-06-26T16:12:00Z</dcterms:modified>
</cp:coreProperties>
</file>