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A63E84" w:rsidRDefault="00064A21">
      <w:pPr>
        <w:rPr>
          <w:b/>
          <w:color w:val="244061"/>
          <w:lang w:val="en-GB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A63E84" w:rsidRDefault="007476D5" w:rsidP="00E63C69">
            <w:pPr>
              <w:rPr>
                <w:b/>
                <w:lang w:val="en-GB"/>
              </w:rPr>
            </w:pPr>
            <w:r w:rsidRPr="00A63E84">
              <w:rPr>
                <w:lang w:val="en-GB"/>
              </w:rPr>
              <w:t>Energy trends within the EU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4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E63C69">
            <w:pPr>
              <w:rPr>
                <w:lang w:val="en-GB"/>
              </w:rPr>
            </w:pPr>
            <w:r w:rsidRPr="00A63E84">
              <w:rPr>
                <w:lang w:val="en-GB"/>
              </w:rPr>
              <w:t>2/5</w:t>
            </w:r>
          </w:p>
        </w:tc>
      </w:tr>
      <w:tr w:rsidR="00AC641D" w:rsidRPr="00A63E84" w:rsidTr="003B1BE2">
        <w:tc>
          <w:tcPr>
            <w:tcW w:w="2802" w:type="dxa"/>
            <w:shd w:val="clear" w:color="auto" w:fill="auto"/>
          </w:tcPr>
          <w:p w:rsidR="00AC641D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Key C</w:t>
            </w:r>
            <w:r w:rsidR="00AC641D" w:rsidRPr="00A63E84">
              <w:rPr>
                <w:b/>
                <w:color w:val="244061"/>
                <w:lang w:val="en-GB"/>
              </w:rPr>
              <w:t xml:space="preserve">oncepts and </w:t>
            </w:r>
            <w:r w:rsidRPr="00A63E84">
              <w:rPr>
                <w:b/>
                <w:color w:val="244061"/>
                <w:lang w:val="en-GB"/>
              </w:rPr>
              <w:t>I</w:t>
            </w:r>
            <w:r w:rsidR="00AC641D" w:rsidRPr="00A63E84">
              <w:rPr>
                <w:b/>
                <w:color w:val="244061"/>
                <w:lang w:val="en-GB"/>
              </w:rPr>
              <w:t>ssues</w:t>
            </w:r>
          </w:p>
          <w:p w:rsidR="00AC641D" w:rsidRPr="00A63E84" w:rsidRDefault="00AC641D">
            <w:pPr>
              <w:rPr>
                <w:b/>
                <w:color w:val="244061"/>
                <w:lang w:val="en-GB"/>
              </w:rPr>
            </w:pPr>
          </w:p>
        </w:tc>
        <w:tc>
          <w:tcPr>
            <w:tcW w:w="5714" w:type="dxa"/>
            <w:shd w:val="clear" w:color="auto" w:fill="auto"/>
          </w:tcPr>
          <w:p w:rsidR="00E63C69" w:rsidRPr="00A63E84" w:rsidRDefault="007476D5" w:rsidP="00E63C69">
            <w:pPr>
              <w:rPr>
                <w:b/>
                <w:lang w:val="en-GB"/>
              </w:rPr>
            </w:pPr>
            <w:r w:rsidRPr="00A63E84">
              <w:rPr>
                <w:lang w:val="en-GB"/>
              </w:rPr>
              <w:t xml:space="preserve">Energy trends, </w:t>
            </w:r>
            <w:r w:rsidR="00A63E84" w:rsidRPr="00A63E84">
              <w:rPr>
                <w:lang w:val="en-GB"/>
              </w:rPr>
              <w:t>European</w:t>
            </w:r>
            <w:r w:rsidRPr="00A63E84">
              <w:rPr>
                <w:lang w:val="en-GB"/>
              </w:rPr>
              <w:t xml:space="preserve"> energy system, greenhouse gas emissions</w:t>
            </w:r>
          </w:p>
        </w:tc>
      </w:tr>
      <w:tr w:rsidR="00AC641D" w:rsidRPr="00A63E84" w:rsidTr="003B1BE2">
        <w:tc>
          <w:tcPr>
            <w:tcW w:w="2802" w:type="dxa"/>
            <w:shd w:val="clear" w:color="auto" w:fill="auto"/>
          </w:tcPr>
          <w:p w:rsidR="00AC641D" w:rsidRPr="00A63E84" w:rsidRDefault="00CB2FAB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Intended</w:t>
            </w:r>
            <w:r w:rsidR="006D62CC" w:rsidRPr="00A63E84">
              <w:rPr>
                <w:b/>
                <w:color w:val="244061"/>
                <w:lang w:val="en-GB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A63E84" w:rsidRDefault="007476D5" w:rsidP="007476D5">
            <w:pPr>
              <w:rPr>
                <w:lang w:val="en-GB"/>
              </w:rPr>
            </w:pPr>
            <w:r w:rsidRPr="00A63E84">
              <w:rPr>
                <w:lang w:val="en-GB"/>
              </w:rPr>
              <w:t xml:space="preserve">Provide an overview of Europe’s energy trends and energy dependencies and to provide knowledge on </w:t>
            </w:r>
            <w:proofErr w:type="spellStart"/>
            <w:r w:rsidRPr="00A63E84">
              <w:rPr>
                <w:lang w:val="en-GB"/>
              </w:rPr>
              <w:t>GHG</w:t>
            </w:r>
            <w:proofErr w:type="spellEnd"/>
            <w:r w:rsidRPr="00A63E84">
              <w:rPr>
                <w:lang w:val="en-GB"/>
              </w:rPr>
              <w:t xml:space="preserve"> emissions.</w:t>
            </w:r>
          </w:p>
        </w:tc>
      </w:tr>
      <w:tr w:rsidR="004A61F2" w:rsidRPr="00A63E84" w:rsidTr="003B1BE2">
        <w:tc>
          <w:tcPr>
            <w:tcW w:w="2802" w:type="dxa"/>
            <w:shd w:val="clear" w:color="auto" w:fill="auto"/>
          </w:tcPr>
          <w:p w:rsidR="004A61F2" w:rsidRPr="00A63E84" w:rsidRDefault="004A61F2" w:rsidP="004A61F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Pr="00A63E84" w:rsidRDefault="007476D5" w:rsidP="004A61F2">
            <w:pPr>
              <w:rPr>
                <w:lang w:val="en-GB"/>
              </w:rPr>
            </w:pPr>
            <w:r w:rsidRPr="00A63E84">
              <w:rPr>
                <w:lang w:val="en-GB"/>
              </w:rPr>
              <w:t>The learners will be able to analyse and discuss energy trends in the EU.</w:t>
            </w:r>
          </w:p>
        </w:tc>
      </w:tr>
      <w:tr w:rsidR="008A1B92" w:rsidRPr="00A63E84" w:rsidTr="003B1BE2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821795" w:rsidP="008A1B92">
            <w:pPr>
              <w:rPr>
                <w:lang w:val="en-GB"/>
              </w:rPr>
            </w:pPr>
            <w:r w:rsidRPr="00A63E84">
              <w:rPr>
                <w:b/>
                <w:lang w:val="en-GB"/>
              </w:rPr>
              <w:t>Presentation slides:</w:t>
            </w:r>
          </w:p>
          <w:p w:rsidR="00821795" w:rsidRPr="00A63E84" w:rsidRDefault="00912EFF" w:rsidP="008A1B92">
            <w:pPr>
              <w:rPr>
                <w:lang w:val="en-GB"/>
              </w:rPr>
            </w:pPr>
            <w:hyperlink r:id="rId6" w:history="1">
              <w:r w:rsidR="00821795" w:rsidRPr="00A63E84">
                <w:rPr>
                  <w:rStyle w:val="Hyperlink"/>
                  <w:lang w:val="en-GB"/>
                </w:rPr>
                <w:t>Energy trends within the EU</w:t>
              </w:r>
            </w:hyperlink>
            <w:r w:rsidR="00821795" w:rsidRPr="00A63E84">
              <w:rPr>
                <w:lang w:val="en-GB"/>
              </w:rPr>
              <w:t xml:space="preserve"> in online format</w:t>
            </w:r>
          </w:p>
          <w:p w:rsidR="00821795" w:rsidRPr="00A63E84" w:rsidRDefault="00821795" w:rsidP="008A1B92">
            <w:pPr>
              <w:rPr>
                <w:b/>
                <w:lang w:val="en-GB"/>
              </w:rPr>
            </w:pPr>
            <w:r w:rsidRPr="00A63E84">
              <w:rPr>
                <w:b/>
                <w:lang w:val="en-GB"/>
              </w:rPr>
              <w:t>Documents:</w:t>
            </w:r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7" w:history="1"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TRENDS IN GLOBAL CO 2 EMISSIONS -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PBL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Netherlands Environmental Assessment Agency, 2013 REPORT, EC Joint Research Centre</w:t>
              </w:r>
            </w:hyperlink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8" w:history="1"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Renewable energy policies in Europe: converging or diverging?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Kitzing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, Mitchell &amp;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Morthorst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(2012)</w:t>
              </w:r>
            </w:hyperlink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9" w:history="1">
              <w:r w:rsidR="00821795" w:rsidRPr="00A63E84">
                <w:rPr>
                  <w:rStyle w:val="Hyperlink"/>
                  <w:sz w:val="22"/>
                  <w:lang w:val="en-GB"/>
                </w:rPr>
                <w:t>Characterization of the Household Electricity Consumption in the EU, Potential Energy Savings and Specific Policy Recommendations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t xml:space="preserve">,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An´ıbal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de Almeida, Paula Fonseca, Barbara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Schlomann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, Nicolai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Feilberg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(2011)</w:t>
              </w:r>
            </w:hyperlink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10" w:history="1">
              <w:r w:rsidR="00821795" w:rsidRPr="00A63E84">
                <w:rPr>
                  <w:rStyle w:val="Hyperlink"/>
                  <w:sz w:val="22"/>
                  <w:lang w:val="en-GB"/>
                </w:rPr>
                <w:t>Energy Transitions and Regional Inequalities in Energy Poverty Trends: Exploring the EU Energy Divide CONFERENCE PAPER · JANUARY 2014</w:t>
              </w:r>
            </w:hyperlink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color w:val="0563C1"/>
                <w:sz w:val="22"/>
                <w:u w:val="single"/>
                <w:lang w:val="en-GB"/>
              </w:rPr>
            </w:pPr>
            <w:hyperlink r:id="rId11" w:history="1"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Working Paper Energy intensity developments in 40 major economies: Structural change or technology improvement?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ZEW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Discussion Papers, No. 13-052</w:t>
              </w:r>
            </w:hyperlink>
          </w:p>
          <w:p w:rsidR="00821795" w:rsidRPr="00A63E84" w:rsidRDefault="00912EFF" w:rsidP="00821795">
            <w:pPr>
              <w:pStyle w:val="ListParagraph"/>
              <w:numPr>
                <w:ilvl w:val="0"/>
                <w:numId w:val="3"/>
              </w:numPr>
              <w:ind w:left="351"/>
              <w:rPr>
                <w:b/>
                <w:lang w:val="en-GB"/>
              </w:rPr>
            </w:pPr>
            <w:hyperlink r:id="rId12" w:history="1"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Biomass for energy in the European Union - a review of bioenergy resource assessments, </w:t>
              </w:r>
              <w:r w:rsidR="00821795" w:rsidRPr="00A63E84">
                <w:rPr>
                  <w:color w:val="0563C1"/>
                  <w:sz w:val="22"/>
                  <w:u w:val="single"/>
                  <w:lang w:val="en-GB"/>
                </w:rPr>
                <w:br/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Niclas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Scott Bentsen and Claus </w:t>
              </w:r>
              <w:proofErr w:type="spellStart"/>
              <w:r w:rsidR="00821795" w:rsidRPr="00A63E84">
                <w:rPr>
                  <w:rStyle w:val="Hyperlink"/>
                  <w:sz w:val="22"/>
                  <w:lang w:val="en-GB"/>
                </w:rPr>
                <w:t>Felby</w:t>
              </w:r>
              <w:proofErr w:type="spellEnd"/>
              <w:r w:rsidR="00821795" w:rsidRPr="00A63E84">
                <w:rPr>
                  <w:rStyle w:val="Hyperlink"/>
                  <w:sz w:val="22"/>
                  <w:lang w:val="en-GB"/>
                </w:rPr>
                <w:t xml:space="preserve"> (2012)</w:t>
              </w:r>
            </w:hyperlink>
            <w:bookmarkStart w:id="0" w:name="_GoBack"/>
            <w:bookmarkEnd w:id="0"/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8A1B92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lastRenderedPageBreak/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BE12C5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  <w:t>Documents:</w:t>
            </w:r>
          </w:p>
          <w:p w:rsidR="00BE12C5" w:rsidRPr="00A63E84" w:rsidRDefault="00BE12C5" w:rsidP="00BE12C5">
            <w:pPr>
              <w:pStyle w:val="ListParagraph"/>
              <w:numPr>
                <w:ilvl w:val="0"/>
                <w:numId w:val="6"/>
              </w:numPr>
              <w:rPr>
                <w:rStyle w:val="Hyperlink"/>
                <w:sz w:val="22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begin"/>
            </w:r>
            <w:r w:rsidRPr="00A63E84">
              <w:rPr>
                <w:color w:val="0563C1"/>
                <w:sz w:val="22"/>
                <w:u w:val="single"/>
                <w:lang w:val="en-GB"/>
              </w:rPr>
              <w:instrText xml:space="preserve"> HYPERLINK "http://www.eea.europa.eu/data-and-maps/indicators/final-energy-consumption-intensity-4/assessment" </w:instrText>
            </w: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separate"/>
            </w:r>
            <w:r w:rsidRPr="00A63E84">
              <w:rPr>
                <w:rStyle w:val="Hyperlink"/>
                <w:sz w:val="22"/>
                <w:lang w:val="en-GB"/>
              </w:rPr>
              <w:t>Final energy consumption intensity (</w:t>
            </w:r>
            <w:proofErr w:type="spellStart"/>
            <w:r w:rsidRPr="00A63E84">
              <w:rPr>
                <w:rStyle w:val="Hyperlink"/>
                <w:sz w:val="22"/>
                <w:lang w:val="en-GB"/>
              </w:rPr>
              <w:t>ENER</w:t>
            </w:r>
            <w:proofErr w:type="spellEnd"/>
            <w:r w:rsidRPr="00A63E84">
              <w:rPr>
                <w:rStyle w:val="Hyperlink"/>
                <w:sz w:val="22"/>
                <w:lang w:val="en-GB"/>
              </w:rPr>
              <w:t xml:space="preserve"> 021) - Assessment published Oct 2015</w:t>
            </w:r>
          </w:p>
          <w:p w:rsidR="00BE12C5" w:rsidRPr="00A63E84" w:rsidRDefault="00BE12C5" w:rsidP="00BE12C5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r w:rsidRPr="00A63E84">
              <w:rPr>
                <w:color w:val="0563C1"/>
                <w:sz w:val="22"/>
                <w:u w:val="single"/>
                <w:lang w:val="en-GB"/>
              </w:rPr>
              <w:fldChar w:fldCharType="end"/>
            </w:r>
            <w:hyperlink r:id="rId13" w:history="1">
              <w:r w:rsidRPr="00A63E84">
                <w:rPr>
                  <w:rStyle w:val="Hyperlink"/>
                  <w:sz w:val="22"/>
                  <w:lang w:val="en-GB"/>
                </w:rPr>
                <w:t>European Environment Agency, Overview of the European energy system (</w:t>
              </w:r>
              <w:proofErr w:type="spellStart"/>
              <w:r w:rsidRPr="00A63E84">
                <w:rPr>
                  <w:rStyle w:val="Hyperlink"/>
                  <w:sz w:val="22"/>
                  <w:lang w:val="en-GB"/>
                </w:rPr>
                <w:t>ENER</w:t>
              </w:r>
              <w:proofErr w:type="spellEnd"/>
              <w:r w:rsidRPr="00A63E84">
                <w:rPr>
                  <w:rStyle w:val="Hyperlink"/>
                  <w:sz w:val="22"/>
                  <w:lang w:val="en-GB"/>
                </w:rPr>
                <w:t xml:space="preserve"> 036) - Assessment published Dec 2015</w:t>
              </w:r>
            </w:hyperlink>
          </w:p>
          <w:p w:rsidR="00BE12C5" w:rsidRPr="00A63E84" w:rsidRDefault="00912EFF" w:rsidP="00BE12C5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4" w:history="1">
              <w:r w:rsidR="00BE12C5" w:rsidRPr="00A63E84">
                <w:rPr>
                  <w:rStyle w:val="Hyperlink"/>
                  <w:sz w:val="22"/>
                  <w:lang w:val="en-GB"/>
                </w:rPr>
                <w:t>Overview of the electricity production and use in Europe (</w:t>
              </w:r>
              <w:proofErr w:type="spellStart"/>
              <w:r w:rsidR="00BE12C5" w:rsidRPr="00A63E84">
                <w:rPr>
                  <w:rStyle w:val="Hyperlink"/>
                  <w:sz w:val="22"/>
                  <w:lang w:val="en-GB"/>
                </w:rPr>
                <w:t>ENER</w:t>
              </w:r>
              <w:proofErr w:type="spellEnd"/>
              <w:r w:rsidR="00BE12C5" w:rsidRPr="00A63E84">
                <w:rPr>
                  <w:rStyle w:val="Hyperlink"/>
                  <w:sz w:val="22"/>
                  <w:lang w:val="en-GB"/>
                </w:rPr>
                <w:t xml:space="preserve"> 038) - Assessment published Dec 201</w:t>
              </w:r>
            </w:hyperlink>
            <w:r w:rsidR="00BE12C5" w:rsidRPr="00A63E84">
              <w:rPr>
                <w:color w:val="0563C1"/>
                <w:sz w:val="22"/>
                <w:u w:val="single"/>
                <w:lang w:val="en-GB"/>
              </w:rPr>
              <w:t>5</w:t>
            </w:r>
          </w:p>
          <w:p w:rsidR="00BE12C5" w:rsidRPr="00A63E84" w:rsidRDefault="00912EFF" w:rsidP="00BE12C5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5" w:history="1">
              <w:r w:rsidR="00BE12C5" w:rsidRPr="00A63E84">
                <w:rPr>
                  <w:rStyle w:val="Hyperlink"/>
                  <w:sz w:val="22"/>
                  <w:lang w:val="en-GB"/>
                </w:rPr>
                <w:t>European Environment Agency, Primary energy consumption by fuel (CSI 029/</w:t>
              </w:r>
              <w:proofErr w:type="spellStart"/>
              <w:r w:rsidR="00BE12C5" w:rsidRPr="00A63E84">
                <w:rPr>
                  <w:rStyle w:val="Hyperlink"/>
                  <w:sz w:val="22"/>
                  <w:lang w:val="en-GB"/>
                </w:rPr>
                <w:t>ENER</w:t>
              </w:r>
              <w:proofErr w:type="spellEnd"/>
              <w:r w:rsidR="00BE12C5" w:rsidRPr="00A63E84">
                <w:rPr>
                  <w:rStyle w:val="Hyperlink"/>
                  <w:sz w:val="22"/>
                  <w:lang w:val="en-GB"/>
                </w:rPr>
                <w:t xml:space="preserve"> 026) - Assessment published Oct 2015</w:t>
              </w:r>
            </w:hyperlink>
          </w:p>
          <w:p w:rsidR="00BE12C5" w:rsidRPr="00A63E84" w:rsidRDefault="00912EFF" w:rsidP="00BE12C5">
            <w:pPr>
              <w:pStyle w:val="ListParagraph"/>
              <w:numPr>
                <w:ilvl w:val="0"/>
                <w:numId w:val="6"/>
              </w:numPr>
              <w:rPr>
                <w:color w:val="0563C1"/>
                <w:sz w:val="22"/>
                <w:u w:val="single"/>
                <w:lang w:val="en-GB"/>
              </w:rPr>
            </w:pPr>
            <w:hyperlink r:id="rId16" w:history="1">
              <w:r w:rsidR="00BE12C5" w:rsidRPr="00A63E84">
                <w:rPr>
                  <w:rStyle w:val="Hyperlink"/>
                  <w:sz w:val="22"/>
                  <w:lang w:val="en-GB"/>
                </w:rPr>
                <w:t>Final energy consumption by sector and fuel (CSI 027/</w:t>
              </w:r>
              <w:proofErr w:type="spellStart"/>
              <w:r w:rsidR="00BE12C5" w:rsidRPr="00A63E84">
                <w:rPr>
                  <w:rStyle w:val="Hyperlink"/>
                  <w:sz w:val="22"/>
                  <w:lang w:val="en-GB"/>
                </w:rPr>
                <w:t>ENER</w:t>
              </w:r>
              <w:proofErr w:type="spellEnd"/>
              <w:r w:rsidR="00BE12C5" w:rsidRPr="00A63E84">
                <w:rPr>
                  <w:rStyle w:val="Hyperlink"/>
                  <w:sz w:val="22"/>
                  <w:lang w:val="en-GB"/>
                </w:rPr>
                <w:t xml:space="preserve"> 016) - Assessment published Oct 2015</w:t>
              </w:r>
            </w:hyperlink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821795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none</w:t>
            </w:r>
          </w:p>
        </w:tc>
      </w:tr>
      <w:tr w:rsidR="008A1B92" w:rsidRPr="00A63E84" w:rsidTr="00C108E5">
        <w:tc>
          <w:tcPr>
            <w:tcW w:w="2802" w:type="dxa"/>
            <w:shd w:val="clear" w:color="auto" w:fill="auto"/>
          </w:tcPr>
          <w:p w:rsidR="008A1B92" w:rsidRPr="00A63E84" w:rsidRDefault="008A1B92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63E84" w:rsidRDefault="00821795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none</w:t>
            </w:r>
          </w:p>
        </w:tc>
      </w:tr>
      <w:tr w:rsidR="003B1BE2" w:rsidRPr="00A63E84" w:rsidTr="003B1BE2">
        <w:tc>
          <w:tcPr>
            <w:tcW w:w="2802" w:type="dxa"/>
            <w:shd w:val="clear" w:color="auto" w:fill="auto"/>
          </w:tcPr>
          <w:p w:rsidR="003B1BE2" w:rsidRPr="00A63E84" w:rsidRDefault="003B1BE2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A63E84" w:rsidRDefault="00821795" w:rsidP="006D62CC">
            <w:pPr>
              <w:rPr>
                <w:lang w:val="en-GB"/>
              </w:rPr>
            </w:pPr>
            <w:r w:rsidRPr="00A63E84">
              <w:rPr>
                <w:lang w:val="en-GB"/>
              </w:rPr>
              <w:t>Assignment were the learners are asked to provide a comparison of energy trends amongst member states. Time allocated: 30 hours</w:t>
            </w:r>
          </w:p>
        </w:tc>
      </w:tr>
      <w:tr w:rsidR="00064A21" w:rsidRPr="00A63E84" w:rsidTr="003B1BE2">
        <w:tc>
          <w:tcPr>
            <w:tcW w:w="2802" w:type="dxa"/>
            <w:shd w:val="clear" w:color="auto" w:fill="auto"/>
          </w:tcPr>
          <w:p w:rsidR="00064A21" w:rsidRPr="00A63E84" w:rsidRDefault="006D62CC" w:rsidP="00AC641D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821795" w:rsidRPr="00A63E84" w:rsidRDefault="00064A21" w:rsidP="0082179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At the end of </w:t>
            </w:r>
            <w:r w:rsidR="00821795"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the</w:t>
            </w: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</w:t>
            </w:r>
            <w:r w:rsidR="006D62CC"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learning </w:t>
            </w: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module</w:t>
            </w:r>
            <w:r w:rsidR="00821795"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, the learner will be able to:</w:t>
            </w:r>
          </w:p>
          <w:p w:rsidR="00821795" w:rsidRPr="00A63E84" w:rsidRDefault="00821795" w:rsidP="00821795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Analyse energy trends</w:t>
            </w:r>
          </w:p>
          <w:p w:rsidR="00821795" w:rsidRPr="00A63E84" w:rsidRDefault="00A63E84" w:rsidP="00821795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Discuss</w:t>
            </w:r>
            <w:r w:rsidR="00821795"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 energy trends</w:t>
            </w:r>
          </w:p>
          <w:p w:rsidR="00AE75E0" w:rsidRPr="00A63E84" w:rsidRDefault="00821795" w:rsidP="006D62CC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Compare energy trends across member states</w:t>
            </w:r>
          </w:p>
        </w:tc>
      </w:tr>
      <w:tr w:rsidR="006D62CC" w:rsidRPr="00A63E84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63E84" w:rsidRDefault="006D62CC" w:rsidP="00C108E5">
            <w:pPr>
              <w:rPr>
                <w:b/>
                <w:color w:val="244061"/>
                <w:lang w:val="en-GB"/>
              </w:rPr>
            </w:pPr>
            <w:r w:rsidRPr="00A63E84">
              <w:rPr>
                <w:b/>
                <w:color w:val="244061"/>
                <w:lang w:val="en-GB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A63E84" w:rsidRDefault="000D7230" w:rsidP="000D723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A63E84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 xml:space="preserve">Evaluation is done through grading of the assignment. </w:t>
            </w:r>
          </w:p>
        </w:tc>
      </w:tr>
    </w:tbl>
    <w:p w:rsidR="00AC641D" w:rsidRPr="00A63E84" w:rsidRDefault="00AC641D">
      <w:pPr>
        <w:rPr>
          <w:lang w:val="en-GB"/>
        </w:rPr>
      </w:pPr>
    </w:p>
    <w:sectPr w:rsidR="00AC641D" w:rsidRPr="00A63E84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493B0C"/>
    <w:multiLevelType w:val="hybridMultilevel"/>
    <w:tmpl w:val="F986115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40EFB"/>
    <w:multiLevelType w:val="hybridMultilevel"/>
    <w:tmpl w:val="D49263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52C74FA"/>
    <w:multiLevelType w:val="hybridMultilevel"/>
    <w:tmpl w:val="F376873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5171E6"/>
    <w:multiLevelType w:val="hybridMultilevel"/>
    <w:tmpl w:val="A1A6E6AC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B53CC"/>
    <w:rsid w:val="000D7230"/>
    <w:rsid w:val="00102854"/>
    <w:rsid w:val="00104E02"/>
    <w:rsid w:val="00325400"/>
    <w:rsid w:val="00356F53"/>
    <w:rsid w:val="003B1BE2"/>
    <w:rsid w:val="00487A42"/>
    <w:rsid w:val="004A61F2"/>
    <w:rsid w:val="00537FA7"/>
    <w:rsid w:val="00542747"/>
    <w:rsid w:val="005B19D9"/>
    <w:rsid w:val="006D62CC"/>
    <w:rsid w:val="007476D5"/>
    <w:rsid w:val="0077183D"/>
    <w:rsid w:val="00821795"/>
    <w:rsid w:val="00835F46"/>
    <w:rsid w:val="008A1B92"/>
    <w:rsid w:val="00912EFF"/>
    <w:rsid w:val="009D2B11"/>
    <w:rsid w:val="00A21099"/>
    <w:rsid w:val="00A63E84"/>
    <w:rsid w:val="00AC641D"/>
    <w:rsid w:val="00AE75E0"/>
    <w:rsid w:val="00B56B9B"/>
    <w:rsid w:val="00B80BBC"/>
    <w:rsid w:val="00B95FE1"/>
    <w:rsid w:val="00BE12C5"/>
    <w:rsid w:val="00C43441"/>
    <w:rsid w:val="00CB2FAB"/>
    <w:rsid w:val="00CF61FD"/>
    <w:rsid w:val="00E27D7C"/>
    <w:rsid w:val="00E63C69"/>
    <w:rsid w:val="00F36AEB"/>
    <w:rsid w:val="00F5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8217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E12C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21795"/>
    <w:rPr>
      <w:color w:val="0000FF" w:themeColor="hyperlink"/>
      <w:u w:val="single"/>
    </w:rPr>
  </w:style>
  <w:style w:type="paragraph" w:styleId="ListParagraph">
    <w:name w:val="List Paragraph"/>
    <w:basedOn w:val="Normal"/>
    <w:uiPriority w:val="72"/>
    <w:qFormat/>
    <w:rsid w:val="0082179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E12C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opbox.com/home/EPOQUE%20project/epoque_o5/Course%20IV/Module%201?preview=%5B4.1.015%5D+Renewable_energy_policies_in_Europe.pdf.pdf" TargetMode="External"/><Relationship Id="rId13" Type="http://schemas.openxmlformats.org/officeDocument/2006/relationships/hyperlink" Target="http://www.eea.europa.eu/data-and-maps/indicators/overview-of-the-european-energy-system-3/assessment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www.dropbox.com/home/EPOQUE%20project/epoque_o5/Course%20IV/Module%201?preview=%5B4.1.014%5D+pbl-2013-trends-in-global-co2-emissions-2013-report-1148.pdf" TargetMode="External"/><Relationship Id="rId12" Type="http://schemas.openxmlformats.org/officeDocument/2006/relationships/hyperlink" Target="https://www.dropbox.com/home/EPOQUE%20project/epoque_o5/Course%20IV/Module%201?preview=%5B4.1.019%5D+art%253A10.1186%252F1754-6834-5-25.pdf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eea.europa.eu/data-and-maps/indicators/final-energy-consumption-by-sector-9/assessmen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13%5D+O5_EnMS_CourseIV_Module1_Topic2.pptx" TargetMode="External"/><Relationship Id="rId11" Type="http://schemas.openxmlformats.org/officeDocument/2006/relationships/hyperlink" Target="https://www.dropbox.com/home/EPOQUE%20project/epoque_o5/Course%20IV/Module%201?preview=%5B4.1.018%5D+766270181.pd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ea.europa.eu/data-and-maps/indicators/primary-energy-consumption-by-fuel-6/assessment" TargetMode="External"/><Relationship Id="rId10" Type="http://schemas.openxmlformats.org/officeDocument/2006/relationships/hyperlink" Target="https://www.dropbox.com/home/EPOQUE%20project/epoque_o5/Course%20IV/Module%201?preview=%5B4.1.017%5D+Energy+divide_+IAEE+SSRN+working+paper_2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dropbox.com/home/EPOQUE%20project/epoque_o5/Course%20IV/Module%201?preview=%5B4.1.016%5D+Characterization+of+the+Household+Electricity+Consumption+in+the+EU.pdf" TargetMode="External"/><Relationship Id="rId14" Type="http://schemas.openxmlformats.org/officeDocument/2006/relationships/hyperlink" Target="http://www.eea.europa.eu/data-and-maps/indicators/overview-of-the-electricity-production-1/assessmen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597</Words>
  <Characters>3408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6</cp:revision>
  <dcterms:created xsi:type="dcterms:W3CDTF">2015-10-07T06:44:00Z</dcterms:created>
  <dcterms:modified xsi:type="dcterms:W3CDTF">2016-04-20T08:44:00Z</dcterms:modified>
</cp:coreProperties>
</file>