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E20FAC" w:rsidP="00E63C69">
            <w:pPr>
              <w:rPr>
                <w:b/>
              </w:rPr>
            </w:pPr>
            <w:r>
              <w:t>EU energy priorities and energy saving strategies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E20FAC" w:rsidP="00E63C69">
            <w:r>
              <w:t>4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E20FAC" w:rsidP="00E63C69">
            <w:r>
              <w:t>6/9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  <w:p w:rsidR="00AC641D" w:rsidRPr="000B53CC" w:rsidRDefault="00AC641D">
            <w:pPr>
              <w:rPr>
                <w:b/>
                <w:color w:val="244061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E63C69" w:rsidRDefault="00E20FAC" w:rsidP="00E63C69">
            <w:pPr>
              <w:rPr>
                <w:b/>
              </w:rPr>
            </w:pPr>
            <w:r>
              <w:t>Europe 2020 Policies, 2030 Framework for Climate &amp; Energy, Effort Sharing Decision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E20FAC" w:rsidP="004A61F2">
            <w:r>
              <w:t>Provide knowledge of the Europe 2020 targets and major supporting frameworks.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E20FAC" w:rsidP="004A61F2">
            <w:r>
              <w:t xml:space="preserve">The learner will be able to </w:t>
            </w:r>
            <w:proofErr w:type="spellStart"/>
            <w:r>
              <w:t>analyse</w:t>
            </w:r>
            <w:proofErr w:type="spellEnd"/>
            <w:r>
              <w:t xml:space="preserve"> and discuss EU energy priority areas and each member state’s energy saving strategies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E20FAC" w:rsidRDefault="00E20FAC" w:rsidP="008A1B92">
            <w:pPr>
              <w:rPr>
                <w:b/>
              </w:rPr>
            </w:pPr>
            <w:r w:rsidRPr="00E20FAC">
              <w:rPr>
                <w:b/>
              </w:rPr>
              <w:t>Presentation slides:</w:t>
            </w:r>
          </w:p>
          <w:p w:rsidR="00E20FAC" w:rsidRPr="00E20FAC" w:rsidRDefault="00E607A8" w:rsidP="008A1B92">
            <w:hyperlink r:id="rId6" w:history="1">
              <w:r w:rsidR="00E20FAC" w:rsidRPr="00E20FAC">
                <w:rPr>
                  <w:rStyle w:val="Hyperlink"/>
                </w:rPr>
                <w:t>EU energy priorities and energy saving strategies</w:t>
              </w:r>
            </w:hyperlink>
            <w:r w:rsidR="00E20FAC">
              <w:t xml:space="preserve"> in online format</w:t>
            </w:r>
            <w:r w:rsidR="00E20FAC" w:rsidRPr="00E20FAC">
              <w:t>.</w:t>
            </w:r>
          </w:p>
          <w:p w:rsidR="00E20FAC" w:rsidRDefault="00E20FAC" w:rsidP="008A1B92">
            <w:r w:rsidRPr="00E20FAC">
              <w:rPr>
                <w:b/>
              </w:rPr>
              <w:t>Document:</w:t>
            </w:r>
          </w:p>
          <w:p w:rsidR="00E20FAC" w:rsidRPr="00E20FAC" w:rsidRDefault="00E607A8" w:rsidP="008A1B92">
            <w:hyperlink r:id="rId7" w:history="1">
              <w:r w:rsidR="00E20FAC" w:rsidRPr="00E20FAC">
                <w:rPr>
                  <w:rStyle w:val="Hyperlink"/>
                </w:rPr>
                <w:t xml:space="preserve">Renewable Energy Technology Roadmap 20% by 2020  published by </w:t>
              </w:r>
              <w:proofErr w:type="spellStart"/>
              <w:r w:rsidR="00E20FAC" w:rsidRPr="00E20FAC">
                <w:rPr>
                  <w:rStyle w:val="Hyperlink"/>
                </w:rPr>
                <w:t>EREC</w:t>
              </w:r>
              <w:proofErr w:type="spellEnd"/>
              <w:r w:rsidR="00E20FAC" w:rsidRPr="00E20FAC">
                <w:rPr>
                  <w:rStyle w:val="Hyperlink"/>
                </w:rPr>
                <w:t>, European Renewable Energy Council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20FAC" w:rsidRDefault="00E20FAC" w:rsidP="00E20FAC">
            <w:pPr>
              <w:rPr>
                <w:b/>
              </w:rPr>
            </w:pPr>
            <w:r w:rsidRPr="00E20FAC">
              <w:rPr>
                <w:b/>
              </w:rPr>
              <w:t>Document</w:t>
            </w:r>
            <w:r>
              <w:rPr>
                <w:b/>
              </w:rPr>
              <w:t>s</w:t>
            </w:r>
            <w:r w:rsidRPr="00E20FAC">
              <w:rPr>
                <w:b/>
              </w:rPr>
              <w:t>:</w:t>
            </w:r>
          </w:p>
          <w:p w:rsidR="00E20FAC" w:rsidRDefault="00E607A8" w:rsidP="00E20FAC">
            <w:pPr>
              <w:pStyle w:val="ListParagraph"/>
              <w:numPr>
                <w:ilvl w:val="0"/>
                <w:numId w:val="3"/>
              </w:numPr>
            </w:pPr>
            <w:hyperlink r:id="rId8" w:history="1">
              <w:proofErr w:type="spellStart"/>
              <w:r w:rsidR="00E20FAC" w:rsidRPr="00E20FAC">
                <w:rPr>
                  <w:rStyle w:val="Hyperlink"/>
                </w:rPr>
                <w:t>Skjærseth</w:t>
              </w:r>
              <w:proofErr w:type="spellEnd"/>
              <w:r w:rsidR="00E20FAC" w:rsidRPr="00E20FAC">
                <w:rPr>
                  <w:rStyle w:val="Hyperlink"/>
                </w:rPr>
                <w:t xml:space="preserve">, J.B., and J. </w:t>
              </w:r>
              <w:proofErr w:type="spellStart"/>
              <w:r w:rsidR="00E20FAC" w:rsidRPr="00E20FAC">
                <w:rPr>
                  <w:rStyle w:val="Hyperlink"/>
                </w:rPr>
                <w:t>Wettestad</w:t>
              </w:r>
              <w:proofErr w:type="spellEnd"/>
              <w:r w:rsidR="00E20FAC" w:rsidRPr="00E20FAC">
                <w:rPr>
                  <w:rStyle w:val="Hyperlink"/>
                </w:rPr>
                <w:t>. 2007. Is EU enlargement bad for environmental policy? Confronting gloomy expectations with evidence. International Environmental Agreements 7, no. 3: 263–80</w:t>
              </w:r>
            </w:hyperlink>
            <w:bookmarkStart w:id="0" w:name="_GoBack"/>
            <w:bookmarkEnd w:id="0"/>
          </w:p>
          <w:p w:rsidR="00E20FAC" w:rsidRPr="00E20FAC" w:rsidRDefault="00E607A8" w:rsidP="00E20FAC">
            <w:pPr>
              <w:pStyle w:val="ListParagraph"/>
              <w:numPr>
                <w:ilvl w:val="0"/>
                <w:numId w:val="3"/>
              </w:numPr>
            </w:pPr>
            <w:hyperlink r:id="rId9" w:history="1">
              <w:r w:rsidR="00E20FAC" w:rsidRPr="00E20FAC">
                <w:rPr>
                  <w:rStyle w:val="Hyperlink"/>
                </w:rPr>
                <w:t>Energy support measures and their impact on innovation in the renewable energy sector in Europe - Technical report No 21/2014, European Environment Agency</w:t>
              </w:r>
            </w:hyperlink>
          </w:p>
          <w:p w:rsidR="00E20FAC" w:rsidRDefault="00E20FAC" w:rsidP="00E20FAC">
            <w:pPr>
              <w:rPr>
                <w:b/>
              </w:rPr>
            </w:pPr>
            <w:r>
              <w:rPr>
                <w:b/>
              </w:rPr>
              <w:t>Websites</w:t>
            </w:r>
            <w:r w:rsidRPr="00E20FAC">
              <w:rPr>
                <w:b/>
              </w:rPr>
              <w:t>:</w:t>
            </w:r>
          </w:p>
          <w:p w:rsidR="00E20FAC" w:rsidRPr="00E20FAC" w:rsidRDefault="00E607A8" w:rsidP="00E20FAC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0" w:history="1">
              <w:r w:rsidR="00E20FAC" w:rsidRPr="00E20FAC">
                <w:rPr>
                  <w:rStyle w:val="Hyperlink"/>
                  <w:sz w:val="22"/>
                </w:rPr>
                <w:t>The EU 2020 climate and energy package</w:t>
              </w:r>
            </w:hyperlink>
          </w:p>
          <w:p w:rsidR="00E20FAC" w:rsidRPr="00E20FAC" w:rsidRDefault="00E607A8" w:rsidP="00E20FAC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1" w:history="1">
              <w:r w:rsidR="00E20FAC" w:rsidRPr="00E20FAC">
                <w:rPr>
                  <w:rStyle w:val="Hyperlink"/>
                  <w:sz w:val="22"/>
                </w:rPr>
                <w:t xml:space="preserve">Guidebook for a strong and effective implementation of the </w:t>
              </w:r>
              <w:proofErr w:type="spellStart"/>
              <w:r w:rsidR="00E20FAC" w:rsidRPr="00E20FAC">
                <w:rPr>
                  <w:rStyle w:val="Hyperlink"/>
                  <w:sz w:val="22"/>
                </w:rPr>
                <w:t>EED</w:t>
              </w:r>
              <w:proofErr w:type="spellEnd"/>
            </w:hyperlink>
          </w:p>
          <w:p w:rsidR="00E20FAC" w:rsidRPr="00E20FAC" w:rsidRDefault="00E607A8" w:rsidP="00E20FAC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2" w:history="1">
              <w:r w:rsidR="00E20FAC" w:rsidRPr="00E20FAC">
                <w:rPr>
                  <w:rStyle w:val="Hyperlink"/>
                  <w:sz w:val="22"/>
                </w:rPr>
                <w:t>Europa 2020 – official website</w:t>
              </w:r>
            </w:hyperlink>
          </w:p>
          <w:p w:rsidR="00E20FAC" w:rsidRPr="00E20FAC" w:rsidRDefault="00E607A8" w:rsidP="00E20FAC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3" w:history="1">
              <w:r w:rsidR="00E20FAC" w:rsidRPr="00E20FAC">
                <w:rPr>
                  <w:rStyle w:val="Hyperlink"/>
                  <w:sz w:val="22"/>
                </w:rPr>
                <w:t>Horizon 2020 - Funding scheme for energy efficiency</w:t>
              </w:r>
            </w:hyperlink>
          </w:p>
          <w:p w:rsidR="00E20FAC" w:rsidRPr="00E20FAC" w:rsidRDefault="00E607A8" w:rsidP="00E20FAC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4" w:history="1">
              <w:r w:rsidR="00E20FAC" w:rsidRPr="00E20FAC">
                <w:rPr>
                  <w:rStyle w:val="Hyperlink"/>
                  <w:sz w:val="22"/>
                </w:rPr>
                <w:t xml:space="preserve">Keep on Track! – Platform monitoring the actual development of renewable energy in the EU towards the 2020 target. </w:t>
              </w:r>
            </w:hyperlink>
          </w:p>
          <w:p w:rsidR="00E20FAC" w:rsidRPr="00E20FAC" w:rsidRDefault="00E607A8" w:rsidP="00E20FAC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5" w:history="1">
              <w:r w:rsidR="00E20FAC" w:rsidRPr="00E20FAC">
                <w:rPr>
                  <w:rStyle w:val="Hyperlink"/>
                  <w:sz w:val="22"/>
                </w:rPr>
                <w:t>Effort Sharing Decision</w:t>
              </w:r>
            </w:hyperlink>
          </w:p>
          <w:p w:rsidR="00E20FAC" w:rsidRPr="00E20FAC" w:rsidRDefault="00E607A8" w:rsidP="00E20FAC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6" w:history="1">
              <w:r w:rsidR="00E20FAC" w:rsidRPr="00E20FAC">
                <w:rPr>
                  <w:rStyle w:val="Hyperlink"/>
                  <w:sz w:val="22"/>
                </w:rPr>
                <w:t>2030 framework for climate and energy policies</w:t>
              </w:r>
            </w:hyperlink>
          </w:p>
          <w:p w:rsidR="006D4C55" w:rsidRPr="006D4C55" w:rsidRDefault="00E607A8" w:rsidP="006D4C55">
            <w:pPr>
              <w:pStyle w:val="ListParagraph"/>
              <w:numPr>
                <w:ilvl w:val="0"/>
                <w:numId w:val="4"/>
              </w:numPr>
              <w:rPr>
                <w:rStyle w:val="Hyperlink"/>
                <w:color w:val="0563C1"/>
                <w:sz w:val="22"/>
              </w:rPr>
            </w:pPr>
            <w:hyperlink r:id="rId17" w:history="1">
              <w:r w:rsidR="00E20FAC" w:rsidRPr="00E20FAC">
                <w:rPr>
                  <w:rStyle w:val="Hyperlink"/>
                  <w:sz w:val="22"/>
                </w:rPr>
                <w:t>EU Emissions Trading System (EU ETS)</w:t>
              </w:r>
            </w:hyperlink>
          </w:p>
          <w:p w:rsidR="00E20FAC" w:rsidRPr="006D4C55" w:rsidRDefault="006D4C55" w:rsidP="006D4C55">
            <w:pPr>
              <w:pStyle w:val="ListParagraph"/>
              <w:numPr>
                <w:ilvl w:val="0"/>
                <w:numId w:val="4"/>
              </w:numPr>
              <w:rPr>
                <w:color w:val="0563C1"/>
                <w:sz w:val="22"/>
                <w:u w:val="single"/>
              </w:rPr>
            </w:pPr>
            <w:hyperlink r:id="rId18" w:history="1">
              <w:r w:rsidR="00E20FAC" w:rsidRPr="006D4C55">
                <w:rPr>
                  <w:rStyle w:val="Hyperlink"/>
                  <w:sz w:val="22"/>
                </w:rPr>
                <w:t>Roadmap for moving to a low-carbon economy in 2050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E607A8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hyperlink r:id="rId19" w:anchor="t=46" w:history="1">
              <w:r w:rsidR="00E20FAC" w:rsidRPr="00E20FAC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The EU Emissions Trading System explained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A67EF" w:rsidRDefault="00AA67EF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AA67EF">
              <w:rPr>
                <w:rFonts w:ascii="Calibri" w:hAnsi="Calibri" w:cs="Arial"/>
                <w:iCs/>
                <w:sz w:val="24"/>
                <w:szCs w:val="24"/>
              </w:rPr>
              <w:t>none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AA67EF" w:rsidRDefault="00AA67EF" w:rsidP="006D62CC">
            <w:pPr>
              <w:rPr>
                <w:b/>
              </w:rPr>
            </w:pPr>
            <w:r w:rsidRPr="00AA67EF">
              <w:rPr>
                <w:b/>
              </w:rPr>
              <w:t>Assignments:</w:t>
            </w:r>
          </w:p>
          <w:p w:rsidR="00AA67EF" w:rsidRDefault="00AA67EF" w:rsidP="00AA67EF">
            <w:pPr>
              <w:pStyle w:val="ListParagraph"/>
              <w:numPr>
                <w:ilvl w:val="0"/>
                <w:numId w:val="6"/>
              </w:numPr>
            </w:pPr>
            <w:r>
              <w:t xml:space="preserve">The learners are asked to </w:t>
            </w:r>
            <w:r w:rsidRPr="00AA67EF">
              <w:rPr>
                <w:lang w:val="en-GB"/>
              </w:rPr>
              <w:t>analyse</w:t>
            </w:r>
            <w:r>
              <w:t xml:space="preserve"> the status of each member state as per EU energy priority area for energy efficiency.</w:t>
            </w:r>
            <w:r w:rsidR="00EC4239">
              <w:t xml:space="preserve"> Time allocated: </w:t>
            </w:r>
            <w:proofErr w:type="spellStart"/>
            <w:r w:rsidR="00EC4239">
              <w:t>16hrs</w:t>
            </w:r>
            <w:proofErr w:type="spellEnd"/>
          </w:p>
          <w:p w:rsidR="00AA67EF" w:rsidRPr="003B1BE2" w:rsidRDefault="00AA67EF" w:rsidP="00AA67EF">
            <w:pPr>
              <w:pStyle w:val="ListParagraph"/>
              <w:numPr>
                <w:ilvl w:val="0"/>
                <w:numId w:val="6"/>
              </w:numPr>
            </w:pPr>
            <w:r>
              <w:t>The learners are asked to identify and discuss any best practices in the EU Member States in achieving the objectives set by the energy efficiency priority area.</w:t>
            </w:r>
            <w:r w:rsidR="00EC4239">
              <w:t xml:space="preserve"> Time allocated: </w:t>
            </w:r>
            <w:proofErr w:type="spellStart"/>
            <w:r w:rsidR="00EC4239">
              <w:t>14hrs</w:t>
            </w:r>
            <w:proofErr w:type="spellEnd"/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A67EF" w:rsidRDefault="00064A21" w:rsidP="00AA67EF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At the end of </w:t>
            </w:r>
            <w:r w:rsidR="00AA67EF">
              <w:rPr>
                <w:rFonts w:ascii="Calibri" w:hAnsi="Calibri" w:cs="Arial"/>
                <w:iCs/>
                <w:sz w:val="24"/>
                <w:szCs w:val="24"/>
              </w:rPr>
              <w:t>the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="006D62CC">
              <w:rPr>
                <w:rFonts w:ascii="Calibri" w:hAnsi="Calibri" w:cs="Arial"/>
                <w:iCs/>
                <w:sz w:val="24"/>
                <w:szCs w:val="24"/>
              </w:rPr>
              <w:t xml:space="preserve">learning 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module the</w:t>
            </w:r>
            <w:r w:rsidR="00AA67EF">
              <w:rPr>
                <w:rFonts w:ascii="Calibri" w:hAnsi="Calibri" w:cs="Arial"/>
                <w:iCs/>
                <w:sz w:val="24"/>
                <w:szCs w:val="24"/>
              </w:rPr>
              <w:t xml:space="preserve"> learner will be able to:</w:t>
            </w:r>
          </w:p>
          <w:p w:rsidR="00AA67EF" w:rsidRPr="00AA67EF" w:rsidRDefault="00AA67EF" w:rsidP="00AA67EF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AA67EF">
              <w:rPr>
                <w:rFonts w:ascii="Calibri" w:hAnsi="Calibri" w:cs="Arial"/>
                <w:iCs/>
                <w:sz w:val="24"/>
                <w:szCs w:val="24"/>
              </w:rPr>
              <w:t>Discuss EU energy priority areas</w:t>
            </w:r>
          </w:p>
          <w:p w:rsidR="00AE75E0" w:rsidRPr="00AA67EF" w:rsidRDefault="00AA67EF" w:rsidP="006D62CC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AA67EF">
              <w:rPr>
                <w:rFonts w:ascii="Calibri" w:hAnsi="Calibri" w:cs="Arial"/>
                <w:iCs/>
                <w:sz w:val="24"/>
                <w:szCs w:val="24"/>
              </w:rPr>
              <w:t>Discuss energy frameworks and policies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AA67EF" w:rsidP="00E27D7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Evaluation is done through grading of the assignment</w:t>
            </w:r>
            <w:r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s</w:t>
            </w: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.</w:t>
            </w:r>
          </w:p>
        </w:tc>
      </w:tr>
    </w:tbl>
    <w:p w:rsidR="00AC641D" w:rsidRDefault="00AC641D" w:rsidP="00AA67EF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44A"/>
    <w:multiLevelType w:val="hybridMultilevel"/>
    <w:tmpl w:val="C422E9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14614"/>
    <w:multiLevelType w:val="hybridMultilevel"/>
    <w:tmpl w:val="7F5C58A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851D94"/>
    <w:multiLevelType w:val="hybridMultilevel"/>
    <w:tmpl w:val="CC743BB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C695F35"/>
    <w:multiLevelType w:val="hybridMultilevel"/>
    <w:tmpl w:val="691837E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0820AA"/>
    <w:multiLevelType w:val="hybridMultilevel"/>
    <w:tmpl w:val="C2D4E7F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53CC"/>
    <w:rsid w:val="00102854"/>
    <w:rsid w:val="00104E02"/>
    <w:rsid w:val="00325400"/>
    <w:rsid w:val="00356F53"/>
    <w:rsid w:val="003B1BE2"/>
    <w:rsid w:val="00487A42"/>
    <w:rsid w:val="004A61F2"/>
    <w:rsid w:val="00537FA7"/>
    <w:rsid w:val="00542747"/>
    <w:rsid w:val="005B19D9"/>
    <w:rsid w:val="006D4C55"/>
    <w:rsid w:val="006D62CC"/>
    <w:rsid w:val="0077183D"/>
    <w:rsid w:val="00835F46"/>
    <w:rsid w:val="008A1B92"/>
    <w:rsid w:val="009D2B11"/>
    <w:rsid w:val="00A21099"/>
    <w:rsid w:val="00AA67EF"/>
    <w:rsid w:val="00AC641D"/>
    <w:rsid w:val="00AE75E0"/>
    <w:rsid w:val="00B56B9B"/>
    <w:rsid w:val="00B80BBC"/>
    <w:rsid w:val="00B95FE1"/>
    <w:rsid w:val="00C43441"/>
    <w:rsid w:val="00CB2FAB"/>
    <w:rsid w:val="00CF61FD"/>
    <w:rsid w:val="00E20FAC"/>
    <w:rsid w:val="00E27D7C"/>
    <w:rsid w:val="00E607A8"/>
    <w:rsid w:val="00E63C69"/>
    <w:rsid w:val="00EC423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0FAC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E20F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20FAC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E20F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1?preview=%5B4.1.027%5D+EUenlargement_good_or_bad.pdf" TargetMode="External"/><Relationship Id="rId13" Type="http://schemas.openxmlformats.org/officeDocument/2006/relationships/hyperlink" Target="http://ec.europa.eu/programmes/horizon2020/en/h2020-section/secure-clean-and-efficient-energy" TargetMode="External"/><Relationship Id="rId18" Type="http://schemas.openxmlformats.org/officeDocument/2006/relationships/hyperlink" Target="http://eur-lex.europa.eu/legal-content/EN/TXT/PDF/?uri=CELEX:52011DC0112&amp;from=EN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http://www.irena.org/remap/" TargetMode="External"/><Relationship Id="rId12" Type="http://schemas.openxmlformats.org/officeDocument/2006/relationships/hyperlink" Target="http://ec.europa.eu/europe2020/index_en.htm" TargetMode="External"/><Relationship Id="rId17" Type="http://schemas.openxmlformats.org/officeDocument/2006/relationships/hyperlink" Target="http://ec.europa.eu/clima/policies/ets/index_en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ec.europa.eu/energy/en/topics/energy-strategy/2030-energy-strategy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1?preview=%5B4.1.025%5D+O5_EnMS_CourseIV_Module1_Topic3.pptx" TargetMode="External"/><Relationship Id="rId11" Type="http://schemas.openxmlformats.org/officeDocument/2006/relationships/hyperlink" Target="http://eedguidebook.energycoalition.e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.europa.eu/clima/policies/effort/index_en.htm" TargetMode="External"/><Relationship Id="rId10" Type="http://schemas.openxmlformats.org/officeDocument/2006/relationships/hyperlink" Target="http://ec.europa.eu/energy/en/topics/energy-strategy/2020-energy-strategy" TargetMode="External"/><Relationship Id="rId19" Type="http://schemas.openxmlformats.org/officeDocument/2006/relationships/hyperlink" Target="https://www.youtube.com/watch?v=yfNgsKrPKs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ea.europa.eu/publications/energy-support-measures" TargetMode="External"/><Relationship Id="rId14" Type="http://schemas.openxmlformats.org/officeDocument/2006/relationships/hyperlink" Target="http://www.keepontrack.eu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6</cp:revision>
  <dcterms:created xsi:type="dcterms:W3CDTF">2015-10-07T06:44:00Z</dcterms:created>
  <dcterms:modified xsi:type="dcterms:W3CDTF">2016-04-20T08:45:00Z</dcterms:modified>
</cp:coreProperties>
</file>