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86" w:rsidRPr="00BB1389" w:rsidRDefault="00AE5C86" w:rsidP="00AE5C86">
      <w:pPr>
        <w:rPr>
          <w:lang w:val="en-US" w:eastAsia="el-GR"/>
        </w:rPr>
      </w:pPr>
      <w:proofErr w:type="spellStart"/>
      <w:r w:rsidRPr="00202FAC">
        <w:rPr>
          <w:rFonts w:ascii="Cambria" w:hAnsi="Cambria" w:cs="Cambria"/>
          <w:b/>
          <w:bCs/>
          <w:sz w:val="28"/>
          <w:szCs w:val="28"/>
          <w:lang w:val="en-US" w:eastAsia="el-GR"/>
        </w:rPr>
        <w:t>Προφίλ</w:t>
      </w:r>
      <w:proofErr w:type="spellEnd"/>
      <w:r w:rsidRPr="00202FAC">
        <w:rPr>
          <w:rFonts w:ascii="Cambria" w:hAnsi="Cambria" w:cs="Cambria"/>
          <w:b/>
          <w:bCs/>
          <w:sz w:val="28"/>
          <w:szCs w:val="28"/>
          <w:lang w:val="en-US" w:eastAsia="el-GR"/>
        </w:rPr>
        <w:t xml:space="preserve"> </w:t>
      </w:r>
      <w:proofErr w:type="spellStart"/>
      <w:r w:rsidRPr="00202FAC">
        <w:rPr>
          <w:rFonts w:ascii="Cambria" w:hAnsi="Cambria" w:cs="Cambria"/>
          <w:b/>
          <w:bCs/>
          <w:sz w:val="28"/>
          <w:szCs w:val="28"/>
          <w:lang w:val="en-US" w:eastAsia="el-GR"/>
        </w:rPr>
        <w:t>Μετ</w:t>
      </w:r>
      <w:proofErr w:type="spellEnd"/>
      <w:r w:rsidRPr="00202FAC">
        <w:rPr>
          <w:rFonts w:ascii="Cambria" w:hAnsi="Cambria" w:cs="Cambria"/>
          <w:b/>
          <w:bCs/>
          <w:sz w:val="28"/>
          <w:szCs w:val="28"/>
          <w:lang w:val="en-US" w:eastAsia="el-GR"/>
        </w:rPr>
        <w:t xml:space="preserve">αδεδομένων </w:t>
      </w:r>
      <w:proofErr w:type="spellStart"/>
      <w:r w:rsidRPr="00202FAC">
        <w:rPr>
          <w:rFonts w:ascii="Cambria" w:hAnsi="Cambria" w:cs="Cambria"/>
          <w:b/>
          <w:bCs/>
          <w:sz w:val="28"/>
          <w:szCs w:val="28"/>
          <w:lang w:val="en-US" w:eastAsia="el-GR"/>
        </w:rPr>
        <w:t>Εκ</w:t>
      </w:r>
      <w:proofErr w:type="spellEnd"/>
      <w:r w:rsidRPr="00202FAC">
        <w:rPr>
          <w:rFonts w:ascii="Cambria" w:hAnsi="Cambria" w:cs="Cambria"/>
          <w:b/>
          <w:bCs/>
          <w:sz w:val="28"/>
          <w:szCs w:val="28"/>
          <w:lang w:val="en-US" w:eastAsia="el-GR"/>
        </w:rPr>
        <w:t xml:space="preserve">παιδευτικών </w:t>
      </w:r>
      <w:proofErr w:type="spellStart"/>
      <w:r w:rsidRPr="00202FAC">
        <w:rPr>
          <w:rFonts w:ascii="Cambria" w:hAnsi="Cambria" w:cs="Cambria"/>
          <w:b/>
          <w:bCs/>
          <w:sz w:val="28"/>
          <w:szCs w:val="28"/>
          <w:lang w:val="en-US" w:eastAsia="el-GR"/>
        </w:rPr>
        <w:t>Πηγών</w:t>
      </w:r>
      <w:proofErr w:type="spellEnd"/>
    </w:p>
    <w:p w:rsidR="00BB1389" w:rsidRPr="00BB1389" w:rsidRDefault="00BB1389" w:rsidP="00BB1389">
      <w:pPr>
        <w:rPr>
          <w:lang w:val="en-US" w:eastAsia="el-GR"/>
        </w:rPr>
      </w:pPr>
    </w:p>
    <w:tbl>
      <w:tblPr>
        <w:tblW w:w="5724" w:type="pct"/>
        <w:tblInd w:w="-510" w:type="dxa"/>
        <w:tblBorders>
          <w:top w:val="double" w:sz="4" w:space="0" w:color="auto"/>
          <w:left w:val="double" w:sz="4" w:space="0" w:color="auto"/>
          <w:bottom w:val="double" w:sz="4" w:space="0" w:color="auto"/>
          <w:right w:val="double" w:sz="4" w:space="0" w:color="auto"/>
          <w:insideH w:val="single" w:sz="8" w:space="0" w:color="000000"/>
          <w:insideV w:val="single" w:sz="8" w:space="0" w:color="000000"/>
        </w:tblBorders>
        <w:tblCellMar>
          <w:top w:w="113" w:type="dxa"/>
          <w:left w:w="57" w:type="dxa"/>
          <w:bottom w:w="113" w:type="dxa"/>
          <w:right w:w="57" w:type="dxa"/>
        </w:tblCellMar>
        <w:tblLook w:val="00A0" w:firstRow="1" w:lastRow="0" w:firstColumn="1" w:lastColumn="0" w:noHBand="0" w:noVBand="0"/>
      </w:tblPr>
      <w:tblGrid>
        <w:gridCol w:w="993"/>
        <w:gridCol w:w="2410"/>
        <w:gridCol w:w="6236"/>
      </w:tblGrid>
      <w:tr w:rsidR="00B771C3" w:rsidRPr="00A920C1" w:rsidTr="000F10B9">
        <w:tc>
          <w:tcPr>
            <w:tcW w:w="5000" w:type="pct"/>
            <w:gridSpan w:val="3"/>
            <w:tcBorders>
              <w:top w:val="double" w:sz="4" w:space="0" w:color="auto"/>
            </w:tcBorders>
            <w:shd w:val="clear" w:color="auto" w:fill="C2D69B"/>
          </w:tcPr>
          <w:p w:rsidR="00B771C3" w:rsidRPr="00A920C1" w:rsidRDefault="00AE5C86" w:rsidP="00AE5C86">
            <w:pPr>
              <w:numPr>
                <w:ilvl w:val="0"/>
                <w:numId w:val="8"/>
              </w:numPr>
              <w:spacing w:after="0" w:line="240" w:lineRule="auto"/>
              <w:jc w:val="center"/>
              <w:rPr>
                <w:b/>
                <w:sz w:val="28"/>
                <w:szCs w:val="28"/>
              </w:rPr>
            </w:pPr>
            <w:proofErr w:type="spellStart"/>
            <w:r w:rsidRPr="00AE5C86">
              <w:rPr>
                <w:b/>
                <w:sz w:val="28"/>
                <w:szCs w:val="28"/>
                <w:lang w:val="en-US"/>
              </w:rPr>
              <w:t>Γενικά</w:t>
            </w:r>
            <w:proofErr w:type="spellEnd"/>
          </w:p>
        </w:tc>
      </w:tr>
      <w:tr w:rsidR="00B771C3" w:rsidRPr="00A920C1" w:rsidTr="007B5D31">
        <w:tc>
          <w:tcPr>
            <w:tcW w:w="515" w:type="pct"/>
            <w:tcBorders>
              <w:top w:val="double" w:sz="4" w:space="0" w:color="auto"/>
            </w:tcBorders>
            <w:shd w:val="clear" w:color="auto" w:fill="D9D9D9"/>
          </w:tcPr>
          <w:p w:rsidR="00B771C3" w:rsidRPr="00A05542" w:rsidRDefault="00A05542" w:rsidP="000F10B9">
            <w:pPr>
              <w:tabs>
                <w:tab w:val="left" w:pos="210"/>
                <w:tab w:val="center" w:pos="1318"/>
              </w:tabs>
              <w:spacing w:after="0" w:line="240" w:lineRule="auto"/>
              <w:jc w:val="center"/>
              <w:rPr>
                <w:b/>
                <w:bCs/>
                <w:sz w:val="24"/>
                <w:lang w:val="en-US"/>
              </w:rPr>
            </w:pPr>
            <w:r>
              <w:rPr>
                <w:b/>
                <w:bCs/>
                <w:sz w:val="24"/>
                <w:lang w:val="en-US"/>
              </w:rPr>
              <w:t>No</w:t>
            </w:r>
          </w:p>
        </w:tc>
        <w:tc>
          <w:tcPr>
            <w:tcW w:w="1250" w:type="pct"/>
            <w:tcBorders>
              <w:top w:val="double" w:sz="4" w:space="0" w:color="auto"/>
            </w:tcBorders>
            <w:shd w:val="clear" w:color="auto" w:fill="D9D9D9"/>
          </w:tcPr>
          <w:p w:rsidR="00B771C3" w:rsidRPr="00A05542" w:rsidRDefault="00B771C3" w:rsidP="00A05542">
            <w:pPr>
              <w:tabs>
                <w:tab w:val="left" w:pos="210"/>
                <w:tab w:val="center" w:pos="1318"/>
              </w:tabs>
              <w:spacing w:after="0" w:line="240" w:lineRule="auto"/>
              <w:rPr>
                <w:b/>
                <w:szCs w:val="20"/>
                <w:lang w:val="en-US"/>
              </w:rPr>
            </w:pPr>
            <w:r>
              <w:rPr>
                <w:b/>
                <w:bCs/>
                <w:sz w:val="24"/>
              </w:rPr>
              <w:tab/>
            </w:r>
            <w:r>
              <w:rPr>
                <w:b/>
                <w:bCs/>
                <w:sz w:val="24"/>
              </w:rPr>
              <w:tab/>
            </w:r>
            <w:r w:rsidR="00A05542">
              <w:rPr>
                <w:b/>
                <w:bCs/>
                <w:sz w:val="24"/>
                <w:lang w:val="en-US"/>
              </w:rPr>
              <w:t xml:space="preserve">Name </w:t>
            </w:r>
          </w:p>
        </w:tc>
        <w:tc>
          <w:tcPr>
            <w:tcW w:w="3235" w:type="pct"/>
            <w:tcBorders>
              <w:top w:val="double" w:sz="4" w:space="0" w:color="auto"/>
            </w:tcBorders>
            <w:shd w:val="clear" w:color="auto" w:fill="D9D9D9"/>
          </w:tcPr>
          <w:p w:rsidR="00B771C3" w:rsidRPr="00A05542" w:rsidRDefault="00A05542" w:rsidP="000F10B9">
            <w:pPr>
              <w:spacing w:after="0" w:line="240" w:lineRule="auto"/>
              <w:jc w:val="center"/>
              <w:rPr>
                <w:b/>
                <w:szCs w:val="20"/>
                <w:lang w:val="en-US"/>
              </w:rPr>
            </w:pPr>
            <w:r>
              <w:rPr>
                <w:b/>
                <w:bCs/>
                <w:sz w:val="24"/>
                <w:lang w:val="en-US"/>
              </w:rPr>
              <w:t>Value</w:t>
            </w:r>
          </w:p>
        </w:tc>
      </w:tr>
      <w:tr w:rsidR="00AE5C86" w:rsidRPr="00ED2B52" w:rsidTr="007B5D31">
        <w:tc>
          <w:tcPr>
            <w:tcW w:w="515" w:type="pct"/>
          </w:tcPr>
          <w:p w:rsidR="00AE5C86" w:rsidRPr="00A920C1" w:rsidRDefault="00AE5C86" w:rsidP="00380BE4">
            <w:pPr>
              <w:spacing w:after="0" w:line="240" w:lineRule="auto"/>
              <w:jc w:val="center"/>
              <w:rPr>
                <w:b/>
              </w:rPr>
            </w:pPr>
            <w:r>
              <w:rPr>
                <w:b/>
              </w:rPr>
              <w:t>1.1</w:t>
            </w:r>
          </w:p>
        </w:tc>
        <w:tc>
          <w:tcPr>
            <w:tcW w:w="1250" w:type="pct"/>
            <w:shd w:val="clear" w:color="auto" w:fill="auto"/>
          </w:tcPr>
          <w:p w:rsidR="00AE5C86" w:rsidRPr="00202FAC" w:rsidRDefault="00AE5C86" w:rsidP="00380BE4">
            <w:pPr>
              <w:spacing w:after="0" w:line="240" w:lineRule="auto"/>
              <w:ind w:left="170"/>
              <w:rPr>
                <w:b/>
              </w:rPr>
            </w:pPr>
            <w:r w:rsidRPr="00202FAC">
              <w:rPr>
                <w:b/>
              </w:rPr>
              <w:t>Αναγνωριστικό</w:t>
            </w:r>
          </w:p>
        </w:tc>
        <w:tc>
          <w:tcPr>
            <w:tcW w:w="3235" w:type="pct"/>
            <w:shd w:val="clear" w:color="auto" w:fill="auto"/>
          </w:tcPr>
          <w:p w:rsidR="00AE5C86" w:rsidRPr="00A920C1" w:rsidRDefault="00AE5C86" w:rsidP="00141D2D">
            <w:pPr>
              <w:spacing w:after="0" w:line="240" w:lineRule="auto"/>
              <w:rPr>
                <w:color w:val="808080"/>
                <w:sz w:val="20"/>
                <w:szCs w:val="20"/>
                <w:lang w:val="en-US"/>
              </w:rPr>
            </w:pPr>
            <w:r>
              <w:rPr>
                <w:color w:val="808080"/>
                <w:sz w:val="20"/>
                <w:szCs w:val="20"/>
                <w:lang w:val="en-US"/>
              </w:rPr>
              <w:t>1-3-2-001</w:t>
            </w:r>
          </w:p>
        </w:tc>
      </w:tr>
      <w:tr w:rsidR="00AE5C86" w:rsidRPr="00141D2D" w:rsidTr="007B5D31">
        <w:tc>
          <w:tcPr>
            <w:tcW w:w="515" w:type="pct"/>
          </w:tcPr>
          <w:p w:rsidR="00AE5C86" w:rsidRPr="00A920C1" w:rsidRDefault="00AE5C86" w:rsidP="00380BE4">
            <w:pPr>
              <w:spacing w:after="0" w:line="240" w:lineRule="auto"/>
              <w:jc w:val="center"/>
              <w:rPr>
                <w:b/>
              </w:rPr>
            </w:pPr>
            <w:r>
              <w:rPr>
                <w:b/>
              </w:rPr>
              <w:t>1.2</w:t>
            </w:r>
          </w:p>
        </w:tc>
        <w:tc>
          <w:tcPr>
            <w:tcW w:w="1250" w:type="pct"/>
            <w:shd w:val="clear" w:color="auto" w:fill="auto"/>
          </w:tcPr>
          <w:p w:rsidR="00AE5C86" w:rsidRPr="00A05542" w:rsidRDefault="00AE5C86" w:rsidP="00380BE4">
            <w:pPr>
              <w:spacing w:after="0" w:line="240" w:lineRule="auto"/>
              <w:ind w:left="170"/>
              <w:rPr>
                <w:b/>
                <w:lang w:val="en-US"/>
              </w:rPr>
            </w:pPr>
            <w:proofErr w:type="spellStart"/>
            <w:r w:rsidRPr="00202FAC">
              <w:rPr>
                <w:b/>
                <w:lang w:val="en-US"/>
              </w:rPr>
              <w:t>Τίτλος</w:t>
            </w:r>
            <w:proofErr w:type="spellEnd"/>
          </w:p>
        </w:tc>
        <w:tc>
          <w:tcPr>
            <w:tcW w:w="3235" w:type="pct"/>
            <w:shd w:val="clear" w:color="auto" w:fill="auto"/>
          </w:tcPr>
          <w:p w:rsidR="00AE5C86" w:rsidRPr="003D1273" w:rsidRDefault="00AE5C86" w:rsidP="000F10B9">
            <w:pPr>
              <w:spacing w:after="0" w:line="240" w:lineRule="auto"/>
              <w:rPr>
                <w:color w:val="808080" w:themeColor="background1" w:themeShade="80"/>
                <w:sz w:val="20"/>
                <w:szCs w:val="20"/>
                <w:lang w:val="en-US"/>
              </w:rPr>
            </w:pPr>
            <w:r>
              <w:rPr>
                <w:color w:val="808080" w:themeColor="background1" w:themeShade="80"/>
                <w:sz w:val="20"/>
              </w:rPr>
              <w:t>Περίπλοκο σύστημα</w:t>
            </w:r>
          </w:p>
        </w:tc>
      </w:tr>
      <w:tr w:rsidR="00AE5C86" w:rsidRPr="00ED2B52" w:rsidTr="007B5D31">
        <w:tc>
          <w:tcPr>
            <w:tcW w:w="515" w:type="pct"/>
          </w:tcPr>
          <w:p w:rsidR="00AE5C86" w:rsidRPr="00A920C1" w:rsidRDefault="00AE5C86" w:rsidP="00380BE4">
            <w:pPr>
              <w:spacing w:after="0" w:line="240" w:lineRule="auto"/>
              <w:jc w:val="center"/>
              <w:rPr>
                <w:b/>
              </w:rPr>
            </w:pPr>
            <w:r>
              <w:rPr>
                <w:b/>
              </w:rPr>
              <w:t>1.3</w:t>
            </w:r>
          </w:p>
        </w:tc>
        <w:tc>
          <w:tcPr>
            <w:tcW w:w="1250" w:type="pct"/>
            <w:shd w:val="clear" w:color="auto" w:fill="auto"/>
          </w:tcPr>
          <w:p w:rsidR="00AE5C86" w:rsidRPr="00A05542" w:rsidRDefault="00AE5C86" w:rsidP="00380BE4">
            <w:pPr>
              <w:spacing w:after="0" w:line="240" w:lineRule="auto"/>
              <w:ind w:left="170"/>
              <w:rPr>
                <w:b/>
                <w:lang w:val="en-US"/>
              </w:rPr>
            </w:pPr>
            <w:proofErr w:type="spellStart"/>
            <w:r w:rsidRPr="00202FAC">
              <w:rPr>
                <w:b/>
                <w:lang w:val="en-US"/>
              </w:rPr>
              <w:t>Γλώσσ</w:t>
            </w:r>
            <w:proofErr w:type="spellEnd"/>
            <w:r w:rsidRPr="00202FAC">
              <w:rPr>
                <w:b/>
                <w:lang w:val="en-US"/>
              </w:rPr>
              <w:t>α</w:t>
            </w:r>
          </w:p>
        </w:tc>
        <w:tc>
          <w:tcPr>
            <w:tcW w:w="3235" w:type="pct"/>
            <w:shd w:val="clear" w:color="auto" w:fill="auto"/>
          </w:tcPr>
          <w:p w:rsidR="00AE5C86" w:rsidRPr="009F3219" w:rsidRDefault="00AE5C86" w:rsidP="00141D2D">
            <w:pPr>
              <w:spacing w:after="0" w:line="240" w:lineRule="auto"/>
              <w:rPr>
                <w:color w:val="808080"/>
                <w:sz w:val="20"/>
                <w:szCs w:val="20"/>
                <w:lang w:val="en-US"/>
              </w:rPr>
            </w:pPr>
            <w:r>
              <w:rPr>
                <w:color w:val="808080"/>
                <w:sz w:val="20"/>
                <w:szCs w:val="20"/>
                <w:lang w:val="en-US"/>
              </w:rPr>
              <w:t>EN</w:t>
            </w:r>
          </w:p>
        </w:tc>
      </w:tr>
      <w:tr w:rsidR="00AE5C86" w:rsidRPr="00AE5C86" w:rsidTr="007B5D31">
        <w:tc>
          <w:tcPr>
            <w:tcW w:w="515" w:type="pct"/>
          </w:tcPr>
          <w:p w:rsidR="00AE5C86" w:rsidRPr="00A920C1" w:rsidRDefault="00AE5C86" w:rsidP="00380BE4">
            <w:pPr>
              <w:spacing w:after="0" w:line="240" w:lineRule="auto"/>
              <w:jc w:val="center"/>
              <w:rPr>
                <w:b/>
              </w:rPr>
            </w:pPr>
            <w:r>
              <w:rPr>
                <w:b/>
              </w:rPr>
              <w:t>1.4</w:t>
            </w:r>
          </w:p>
        </w:tc>
        <w:tc>
          <w:tcPr>
            <w:tcW w:w="1250" w:type="pct"/>
            <w:shd w:val="clear" w:color="auto" w:fill="auto"/>
          </w:tcPr>
          <w:p w:rsidR="00AE5C86" w:rsidRPr="00A05542" w:rsidRDefault="00AE5C86" w:rsidP="00380BE4">
            <w:pPr>
              <w:spacing w:after="0" w:line="240" w:lineRule="auto"/>
              <w:ind w:left="170"/>
              <w:rPr>
                <w:b/>
                <w:lang w:val="en-US"/>
              </w:rPr>
            </w:pPr>
            <w:proofErr w:type="spellStart"/>
            <w:r w:rsidRPr="00202FAC">
              <w:rPr>
                <w:b/>
                <w:lang w:val="en-US"/>
              </w:rPr>
              <w:t>Περιγρ</w:t>
            </w:r>
            <w:proofErr w:type="spellEnd"/>
            <w:r w:rsidRPr="00202FAC">
              <w:rPr>
                <w:b/>
                <w:lang w:val="en-US"/>
              </w:rPr>
              <w:t>αφή</w:t>
            </w:r>
          </w:p>
        </w:tc>
        <w:tc>
          <w:tcPr>
            <w:tcW w:w="3235" w:type="pct"/>
            <w:shd w:val="clear" w:color="auto" w:fill="auto"/>
          </w:tcPr>
          <w:p w:rsidR="00AE5C86" w:rsidRPr="00AE5C86" w:rsidRDefault="00AE5C86" w:rsidP="00141D2D">
            <w:pPr>
              <w:spacing w:line="240" w:lineRule="auto"/>
              <w:rPr>
                <w:color w:val="808080" w:themeColor="background1" w:themeShade="80"/>
              </w:rPr>
            </w:pPr>
            <w:r w:rsidRPr="00AE5C86">
              <w:rPr>
                <w:color w:val="808080" w:themeColor="background1" w:themeShade="80"/>
                <w:sz w:val="20"/>
              </w:rPr>
              <w:t>Εισαγωγή στην προσέγγιση των περίπλοκων συστημάτων με αναφορά στη σημασία και στην αξίας της στην ανάλυση των περιβαλλοντικών ζητημάτων. Συζήτηση της ιδέας του περίπλοκου συστήματος σε σχέση με την εφαρμογή του στις οικονομικές και κοινωνικές επιστήμες.</w:t>
            </w:r>
          </w:p>
        </w:tc>
      </w:tr>
      <w:tr w:rsidR="00AE5C86" w:rsidRPr="00AE5C86" w:rsidTr="007B5D31">
        <w:tc>
          <w:tcPr>
            <w:tcW w:w="515" w:type="pct"/>
          </w:tcPr>
          <w:p w:rsidR="00AE5C86" w:rsidRPr="00A920C1" w:rsidRDefault="00AE5C86" w:rsidP="00380BE4">
            <w:pPr>
              <w:spacing w:after="0" w:line="240" w:lineRule="auto"/>
              <w:jc w:val="center"/>
              <w:rPr>
                <w:b/>
              </w:rPr>
            </w:pPr>
            <w:r>
              <w:rPr>
                <w:b/>
              </w:rPr>
              <w:t>1.5</w:t>
            </w:r>
          </w:p>
        </w:tc>
        <w:tc>
          <w:tcPr>
            <w:tcW w:w="1250" w:type="pct"/>
            <w:shd w:val="clear" w:color="auto" w:fill="auto"/>
          </w:tcPr>
          <w:p w:rsidR="00AE5C86" w:rsidRPr="00A05542" w:rsidRDefault="00AE5C86" w:rsidP="00380BE4">
            <w:pPr>
              <w:spacing w:after="0" w:line="240" w:lineRule="auto"/>
              <w:ind w:left="170"/>
              <w:rPr>
                <w:b/>
                <w:lang w:val="en-US"/>
              </w:rPr>
            </w:pPr>
            <w:proofErr w:type="spellStart"/>
            <w:r w:rsidRPr="00202FAC">
              <w:rPr>
                <w:b/>
                <w:lang w:val="en-US"/>
              </w:rPr>
              <w:t>Λέξεις-κλειδιά</w:t>
            </w:r>
            <w:proofErr w:type="spellEnd"/>
          </w:p>
        </w:tc>
        <w:tc>
          <w:tcPr>
            <w:tcW w:w="3235" w:type="pct"/>
            <w:shd w:val="clear" w:color="auto" w:fill="auto"/>
          </w:tcPr>
          <w:p w:rsidR="00AE5C86" w:rsidRPr="00AE5C86" w:rsidRDefault="00AE5C86" w:rsidP="00141D2D">
            <w:pPr>
              <w:spacing w:line="240" w:lineRule="auto"/>
              <w:rPr>
                <w:color w:val="808080" w:themeColor="background1" w:themeShade="80"/>
              </w:rPr>
            </w:pPr>
            <w:r w:rsidRPr="00AE5C86">
              <w:rPr>
                <w:color w:val="808080" w:themeColor="background1" w:themeShade="80"/>
                <w:sz w:val="20"/>
              </w:rPr>
              <w:t>Αλληλεπιδραστικά μέρη, περιβαλλοντικά ζητήματα, διεπιστημονική προσέγγιση.</w:t>
            </w:r>
          </w:p>
        </w:tc>
      </w:tr>
      <w:tr w:rsidR="00AE5C86" w:rsidRPr="00ED2B52" w:rsidTr="007B5D31">
        <w:tc>
          <w:tcPr>
            <w:tcW w:w="515" w:type="pct"/>
          </w:tcPr>
          <w:p w:rsidR="00AE5C86" w:rsidRPr="00134CA3" w:rsidRDefault="00AE5C86" w:rsidP="00380BE4">
            <w:pPr>
              <w:spacing w:after="0" w:line="240" w:lineRule="auto"/>
              <w:jc w:val="center"/>
              <w:rPr>
                <w:b/>
                <w:lang w:val="en-US"/>
              </w:rPr>
            </w:pPr>
            <w:r>
              <w:rPr>
                <w:b/>
                <w:lang w:val="en-US"/>
              </w:rPr>
              <w:t>1.6</w:t>
            </w:r>
          </w:p>
        </w:tc>
        <w:tc>
          <w:tcPr>
            <w:tcW w:w="1250" w:type="pct"/>
            <w:shd w:val="clear" w:color="auto" w:fill="auto"/>
          </w:tcPr>
          <w:p w:rsidR="00AE5C86" w:rsidRDefault="00AE5C86" w:rsidP="00380BE4">
            <w:pPr>
              <w:spacing w:after="0" w:line="240" w:lineRule="auto"/>
              <w:ind w:left="170"/>
              <w:rPr>
                <w:b/>
                <w:lang w:val="en-US"/>
              </w:rPr>
            </w:pPr>
            <w:proofErr w:type="spellStart"/>
            <w:r w:rsidRPr="00202FAC">
              <w:rPr>
                <w:b/>
                <w:szCs w:val="24"/>
                <w:lang w:val="en-US"/>
              </w:rPr>
              <w:t>Σχετικές</w:t>
            </w:r>
            <w:proofErr w:type="spellEnd"/>
            <w:r w:rsidRPr="00202FAC">
              <w:rPr>
                <w:b/>
                <w:szCs w:val="24"/>
                <w:lang w:val="en-US"/>
              </w:rPr>
              <w:t xml:space="preserve"> π</w:t>
            </w:r>
            <w:proofErr w:type="spellStart"/>
            <w:r w:rsidRPr="00202FAC">
              <w:rPr>
                <w:b/>
                <w:szCs w:val="24"/>
                <w:lang w:val="en-US"/>
              </w:rPr>
              <w:t>ηγές</w:t>
            </w:r>
            <w:proofErr w:type="spellEnd"/>
          </w:p>
        </w:tc>
        <w:tc>
          <w:tcPr>
            <w:tcW w:w="3235" w:type="pct"/>
            <w:shd w:val="clear" w:color="auto" w:fill="auto"/>
          </w:tcPr>
          <w:p w:rsidR="00AE5C86" w:rsidRDefault="00AE5C86" w:rsidP="00BB1389">
            <w:pPr>
              <w:spacing w:after="0" w:line="240" w:lineRule="auto"/>
              <w:rPr>
                <w:color w:val="808080"/>
                <w:sz w:val="20"/>
                <w:szCs w:val="20"/>
                <w:lang w:val="en-US"/>
              </w:rPr>
            </w:pPr>
          </w:p>
        </w:tc>
      </w:tr>
    </w:tbl>
    <w:p w:rsidR="00200A8D" w:rsidRDefault="00200A8D" w:rsidP="00200A8D">
      <w:pPr>
        <w:rPr>
          <w:lang w:val="en-US"/>
        </w:rPr>
      </w:pPr>
    </w:p>
    <w:tbl>
      <w:tblPr>
        <w:tblW w:w="5724" w:type="pct"/>
        <w:tblInd w:w="-510" w:type="dxa"/>
        <w:tblBorders>
          <w:top w:val="double" w:sz="4" w:space="0" w:color="auto"/>
          <w:left w:val="double" w:sz="4" w:space="0" w:color="auto"/>
          <w:bottom w:val="double" w:sz="4" w:space="0" w:color="auto"/>
          <w:right w:val="double" w:sz="4" w:space="0" w:color="auto"/>
          <w:insideH w:val="single" w:sz="8" w:space="0" w:color="000000"/>
          <w:insideV w:val="single" w:sz="8" w:space="0" w:color="000000"/>
        </w:tblBorders>
        <w:tblCellMar>
          <w:top w:w="113" w:type="dxa"/>
          <w:left w:w="57" w:type="dxa"/>
          <w:bottom w:w="113" w:type="dxa"/>
          <w:right w:w="57" w:type="dxa"/>
        </w:tblCellMar>
        <w:tblLook w:val="00A0" w:firstRow="1" w:lastRow="0" w:firstColumn="1" w:lastColumn="0" w:noHBand="0" w:noVBand="0"/>
      </w:tblPr>
      <w:tblGrid>
        <w:gridCol w:w="834"/>
        <w:gridCol w:w="2443"/>
        <w:gridCol w:w="6362"/>
      </w:tblGrid>
      <w:tr w:rsidR="00655FDB" w:rsidRPr="00A920C1" w:rsidTr="00C0365F">
        <w:trPr>
          <w:trHeight w:val="321"/>
        </w:trPr>
        <w:tc>
          <w:tcPr>
            <w:tcW w:w="5000" w:type="pct"/>
            <w:gridSpan w:val="3"/>
            <w:shd w:val="clear" w:color="auto" w:fill="C2D69B"/>
          </w:tcPr>
          <w:p w:rsidR="00655FDB" w:rsidRPr="00A920C1" w:rsidRDefault="00200A8D" w:rsidP="00AE5C86">
            <w:pPr>
              <w:numPr>
                <w:ilvl w:val="0"/>
                <w:numId w:val="8"/>
              </w:numPr>
              <w:spacing w:after="0" w:line="240" w:lineRule="auto"/>
              <w:jc w:val="center"/>
              <w:rPr>
                <w:b/>
                <w:sz w:val="28"/>
                <w:szCs w:val="28"/>
              </w:rPr>
            </w:pPr>
            <w:r w:rsidRPr="00ED2B52">
              <w:rPr>
                <w:lang w:val="en-US"/>
              </w:rPr>
              <w:br w:type="page"/>
            </w:r>
            <w:proofErr w:type="spellStart"/>
            <w:r w:rsidR="00AE5C86" w:rsidRPr="00AE5C86">
              <w:rPr>
                <w:b/>
                <w:sz w:val="28"/>
                <w:szCs w:val="28"/>
                <w:lang w:val="en-US"/>
              </w:rPr>
              <w:t>Κύκλος</w:t>
            </w:r>
            <w:proofErr w:type="spellEnd"/>
            <w:r w:rsidR="00AE5C86" w:rsidRPr="00AE5C86">
              <w:rPr>
                <w:b/>
                <w:sz w:val="28"/>
                <w:szCs w:val="28"/>
                <w:lang w:val="en-US"/>
              </w:rPr>
              <w:t xml:space="preserve"> </w:t>
            </w:r>
            <w:proofErr w:type="spellStart"/>
            <w:r w:rsidR="00AE5C86" w:rsidRPr="00AE5C86">
              <w:rPr>
                <w:b/>
                <w:sz w:val="28"/>
                <w:szCs w:val="28"/>
                <w:lang w:val="en-US"/>
              </w:rPr>
              <w:t>δρ</w:t>
            </w:r>
            <w:proofErr w:type="spellEnd"/>
            <w:r w:rsidR="00AE5C86" w:rsidRPr="00AE5C86">
              <w:rPr>
                <w:b/>
                <w:sz w:val="28"/>
                <w:szCs w:val="28"/>
                <w:lang w:val="en-US"/>
              </w:rPr>
              <w:t>αστηριοτήτων</w:t>
            </w:r>
          </w:p>
        </w:tc>
      </w:tr>
      <w:tr w:rsidR="00655FDB" w:rsidRPr="00A920C1" w:rsidTr="00200A8D">
        <w:trPr>
          <w:trHeight w:val="284"/>
        </w:trPr>
        <w:tc>
          <w:tcPr>
            <w:tcW w:w="433" w:type="pct"/>
            <w:shd w:val="clear" w:color="auto" w:fill="D9D9D9"/>
          </w:tcPr>
          <w:p w:rsidR="00655FDB" w:rsidRPr="003D7AA7" w:rsidRDefault="003D7AA7" w:rsidP="00C0365F">
            <w:pPr>
              <w:spacing w:after="0" w:line="240" w:lineRule="auto"/>
              <w:jc w:val="center"/>
              <w:rPr>
                <w:b/>
                <w:bCs/>
                <w:sz w:val="24"/>
                <w:lang w:val="en-US"/>
              </w:rPr>
            </w:pPr>
            <w:r>
              <w:rPr>
                <w:b/>
                <w:bCs/>
                <w:sz w:val="24"/>
                <w:lang w:val="en-US"/>
              </w:rPr>
              <w:t>No</w:t>
            </w:r>
          </w:p>
        </w:tc>
        <w:tc>
          <w:tcPr>
            <w:tcW w:w="1267" w:type="pct"/>
            <w:shd w:val="clear" w:color="auto" w:fill="D9D9D9"/>
          </w:tcPr>
          <w:p w:rsidR="00655FDB" w:rsidRPr="003D7AA7" w:rsidRDefault="003D7AA7" w:rsidP="00C0365F">
            <w:pPr>
              <w:spacing w:after="0" w:line="240" w:lineRule="auto"/>
              <w:jc w:val="center"/>
              <w:rPr>
                <w:b/>
                <w:szCs w:val="20"/>
                <w:lang w:val="en-US"/>
              </w:rPr>
            </w:pPr>
            <w:r>
              <w:rPr>
                <w:b/>
                <w:bCs/>
                <w:sz w:val="24"/>
                <w:lang w:val="en-US"/>
              </w:rPr>
              <w:t>Name</w:t>
            </w:r>
          </w:p>
        </w:tc>
        <w:tc>
          <w:tcPr>
            <w:tcW w:w="3300" w:type="pct"/>
            <w:shd w:val="clear" w:color="auto" w:fill="D9D9D9"/>
          </w:tcPr>
          <w:p w:rsidR="00655FDB" w:rsidRPr="003D7AA7" w:rsidRDefault="003D7AA7" w:rsidP="00C0365F">
            <w:pPr>
              <w:spacing w:after="0" w:line="240" w:lineRule="auto"/>
              <w:jc w:val="center"/>
              <w:rPr>
                <w:b/>
                <w:szCs w:val="20"/>
                <w:lang w:val="en-US"/>
              </w:rPr>
            </w:pPr>
            <w:r>
              <w:rPr>
                <w:b/>
                <w:bCs/>
                <w:sz w:val="24"/>
                <w:lang w:val="en-US"/>
              </w:rPr>
              <w:t>Value</w:t>
            </w:r>
          </w:p>
        </w:tc>
      </w:tr>
      <w:tr w:rsidR="00AE5C86" w:rsidRPr="00ED2B52" w:rsidTr="009F3219">
        <w:trPr>
          <w:trHeight w:val="593"/>
        </w:trPr>
        <w:tc>
          <w:tcPr>
            <w:tcW w:w="433" w:type="pct"/>
          </w:tcPr>
          <w:p w:rsidR="00AE5C86" w:rsidRPr="002D7DA3" w:rsidRDefault="00AE5C86" w:rsidP="00380BE4">
            <w:pPr>
              <w:spacing w:after="0" w:line="240" w:lineRule="auto"/>
              <w:jc w:val="center"/>
              <w:rPr>
                <w:b/>
                <w:szCs w:val="24"/>
              </w:rPr>
            </w:pPr>
            <w:r w:rsidRPr="002D7DA3">
              <w:rPr>
                <w:b/>
                <w:szCs w:val="24"/>
              </w:rPr>
              <w:t>2.1</w:t>
            </w:r>
          </w:p>
        </w:tc>
        <w:tc>
          <w:tcPr>
            <w:tcW w:w="1267" w:type="pct"/>
            <w:shd w:val="clear" w:color="auto" w:fill="auto"/>
          </w:tcPr>
          <w:p w:rsidR="00AE5C86" w:rsidRPr="002D7DA3" w:rsidRDefault="00AE5C86" w:rsidP="00380BE4">
            <w:pPr>
              <w:spacing w:after="0" w:line="240" w:lineRule="auto"/>
              <w:ind w:left="57"/>
              <w:rPr>
                <w:b/>
                <w:lang w:val="en-US"/>
              </w:rPr>
            </w:pPr>
            <w:proofErr w:type="spellStart"/>
            <w:r w:rsidRPr="00202FAC">
              <w:rPr>
                <w:b/>
                <w:szCs w:val="24"/>
                <w:lang w:val="en-US"/>
              </w:rPr>
              <w:t>Συνεργάτες</w:t>
            </w:r>
            <w:proofErr w:type="spellEnd"/>
          </w:p>
        </w:tc>
        <w:tc>
          <w:tcPr>
            <w:tcW w:w="3300" w:type="pct"/>
            <w:shd w:val="clear" w:color="auto" w:fill="auto"/>
          </w:tcPr>
          <w:p w:rsidR="00AE5C86" w:rsidRPr="00141D2D" w:rsidRDefault="00AE5C86" w:rsidP="00141D2D">
            <w:pPr>
              <w:spacing w:after="0" w:line="240" w:lineRule="auto"/>
              <w:rPr>
                <w:noProof/>
                <w:color w:val="808080" w:themeColor="background1" w:themeShade="80"/>
                <w:sz w:val="20"/>
              </w:rPr>
            </w:pPr>
            <w:r w:rsidRPr="00141D2D">
              <w:rPr>
                <w:bCs/>
                <w:noProof/>
                <w:color w:val="808080" w:themeColor="background1" w:themeShade="80"/>
                <w:sz w:val="20"/>
                <w:lang w:val="en-US"/>
              </w:rPr>
              <w:t>Emilio Balzano</w:t>
            </w:r>
          </w:p>
          <w:p w:rsidR="00AE5C86" w:rsidRPr="00141D2D" w:rsidRDefault="00AE5C86" w:rsidP="00141D2D">
            <w:pPr>
              <w:spacing w:after="0" w:line="240" w:lineRule="auto"/>
              <w:rPr>
                <w:bCs/>
                <w:noProof/>
                <w:color w:val="808080" w:themeColor="background1" w:themeShade="80"/>
                <w:sz w:val="20"/>
                <w:lang w:val="en-US"/>
              </w:rPr>
            </w:pPr>
            <w:r w:rsidRPr="00141D2D">
              <w:rPr>
                <w:bCs/>
                <w:noProof/>
                <w:color w:val="808080" w:themeColor="background1" w:themeShade="80"/>
                <w:sz w:val="20"/>
                <w:lang w:val="en-US"/>
              </w:rPr>
              <w:t>Caterina Miele</w:t>
            </w:r>
          </w:p>
          <w:p w:rsidR="00AE5C86" w:rsidRPr="00141D2D" w:rsidRDefault="00AE5C86" w:rsidP="00141D2D">
            <w:pPr>
              <w:spacing w:after="0" w:line="240" w:lineRule="auto"/>
              <w:rPr>
                <w:noProof/>
                <w:color w:val="808080" w:themeColor="background1" w:themeShade="80"/>
                <w:sz w:val="20"/>
              </w:rPr>
            </w:pPr>
            <w:r w:rsidRPr="00141D2D">
              <w:rPr>
                <w:bCs/>
                <w:noProof/>
                <w:color w:val="808080" w:themeColor="background1" w:themeShade="80"/>
                <w:sz w:val="20"/>
                <w:lang w:val="en-US"/>
              </w:rPr>
              <w:t>Katerina Plakitsi</w:t>
            </w:r>
          </w:p>
          <w:p w:rsidR="00AE5C86" w:rsidRPr="009F3219" w:rsidRDefault="00AE5C86" w:rsidP="00141D2D">
            <w:pPr>
              <w:spacing w:after="0" w:line="240" w:lineRule="auto"/>
              <w:rPr>
                <w:b/>
                <w:noProof/>
                <w:lang w:val="en-US"/>
              </w:rPr>
            </w:pPr>
            <w:r w:rsidRPr="00141D2D">
              <w:rPr>
                <w:bCs/>
                <w:noProof/>
                <w:color w:val="808080" w:themeColor="background1" w:themeShade="80"/>
                <w:sz w:val="20"/>
                <w:lang w:val="en-US"/>
              </w:rPr>
              <w:t>Athina Christina Kornelaki</w:t>
            </w:r>
          </w:p>
        </w:tc>
      </w:tr>
      <w:tr w:rsidR="00AE5C86" w:rsidRPr="00ED2B52" w:rsidTr="009F3219">
        <w:trPr>
          <w:trHeight w:val="593"/>
        </w:trPr>
        <w:tc>
          <w:tcPr>
            <w:tcW w:w="433" w:type="pct"/>
          </w:tcPr>
          <w:p w:rsidR="00AE5C86" w:rsidRPr="00A920C1" w:rsidRDefault="00AE5C86" w:rsidP="00380BE4">
            <w:pPr>
              <w:spacing w:after="0" w:line="240" w:lineRule="auto"/>
              <w:jc w:val="center"/>
              <w:rPr>
                <w:b/>
              </w:rPr>
            </w:pPr>
            <w:r>
              <w:rPr>
                <w:b/>
              </w:rPr>
              <w:t>2.2</w:t>
            </w:r>
          </w:p>
        </w:tc>
        <w:tc>
          <w:tcPr>
            <w:tcW w:w="1267" w:type="pct"/>
            <w:shd w:val="clear" w:color="auto" w:fill="auto"/>
          </w:tcPr>
          <w:p w:rsidR="00AE5C86" w:rsidRPr="003D7AA7" w:rsidRDefault="00AE5C86" w:rsidP="00380BE4">
            <w:pPr>
              <w:spacing w:after="0" w:line="240" w:lineRule="auto"/>
              <w:ind w:left="57"/>
              <w:rPr>
                <w:b/>
              </w:rPr>
            </w:pPr>
            <w:proofErr w:type="spellStart"/>
            <w:r w:rsidRPr="00202FAC">
              <w:rPr>
                <w:rFonts w:ascii="Arial" w:hAnsi="Arial" w:cs="Arial"/>
                <w:b/>
                <w:color w:val="000000"/>
                <w:sz w:val="20"/>
                <w:szCs w:val="20"/>
                <w:shd w:val="clear" w:color="auto" w:fill="FFFFFF"/>
                <w:lang w:val="en-US"/>
              </w:rPr>
              <w:t>Φορέ</w:t>
            </w:r>
            <w:proofErr w:type="spellEnd"/>
            <w:r w:rsidRPr="00202FAC">
              <w:rPr>
                <w:rFonts w:ascii="Arial" w:hAnsi="Arial" w:cs="Arial"/>
                <w:b/>
                <w:color w:val="000000"/>
                <w:sz w:val="20"/>
                <w:szCs w:val="20"/>
                <w:shd w:val="clear" w:color="auto" w:fill="FFFFFF"/>
                <w:lang w:val="en-US"/>
              </w:rPr>
              <w:t>ας</w:t>
            </w:r>
          </w:p>
        </w:tc>
        <w:tc>
          <w:tcPr>
            <w:tcW w:w="3300" w:type="pct"/>
            <w:shd w:val="clear" w:color="auto" w:fill="auto"/>
          </w:tcPr>
          <w:p w:rsidR="00AE5C86" w:rsidRPr="00141D2D" w:rsidRDefault="00AE5C86" w:rsidP="002D7DA3">
            <w:pPr>
              <w:spacing w:after="0" w:line="240" w:lineRule="auto"/>
              <w:rPr>
                <w:bCs/>
                <w:color w:val="808080" w:themeColor="background1" w:themeShade="80"/>
                <w:sz w:val="20"/>
                <w:lang w:val="en-US"/>
              </w:rPr>
            </w:pPr>
            <w:r w:rsidRPr="00141D2D">
              <w:rPr>
                <w:bCs/>
                <w:color w:val="808080" w:themeColor="background1" w:themeShade="80"/>
                <w:sz w:val="20"/>
                <w:lang w:val="en-US"/>
              </w:rPr>
              <w:t>University of Naples</w:t>
            </w:r>
          </w:p>
          <w:p w:rsidR="00AE5C86" w:rsidRPr="00D8590E" w:rsidRDefault="00AE5C86" w:rsidP="002D7DA3">
            <w:pPr>
              <w:spacing w:after="0" w:line="240" w:lineRule="auto"/>
              <w:rPr>
                <w:color w:val="808080"/>
                <w:lang w:val="en-US"/>
              </w:rPr>
            </w:pPr>
            <w:r w:rsidRPr="00141D2D">
              <w:rPr>
                <w:bCs/>
                <w:color w:val="808080" w:themeColor="background1" w:themeShade="80"/>
                <w:sz w:val="20"/>
                <w:lang w:val="en-US"/>
              </w:rPr>
              <w:t xml:space="preserve">University of </w:t>
            </w:r>
            <w:proofErr w:type="spellStart"/>
            <w:r w:rsidRPr="00141D2D">
              <w:rPr>
                <w:bCs/>
                <w:color w:val="808080" w:themeColor="background1" w:themeShade="80"/>
                <w:sz w:val="20"/>
                <w:lang w:val="en-US"/>
              </w:rPr>
              <w:t>ioannina</w:t>
            </w:r>
            <w:proofErr w:type="spellEnd"/>
          </w:p>
        </w:tc>
      </w:tr>
      <w:tr w:rsidR="00AE5C86" w:rsidRPr="00ED2B52" w:rsidTr="00200A8D">
        <w:trPr>
          <w:trHeight w:val="146"/>
        </w:trPr>
        <w:tc>
          <w:tcPr>
            <w:tcW w:w="433" w:type="pct"/>
          </w:tcPr>
          <w:p w:rsidR="00AE5C86" w:rsidRPr="00A920C1" w:rsidRDefault="00AE5C86" w:rsidP="00380BE4">
            <w:pPr>
              <w:spacing w:after="0" w:line="240" w:lineRule="auto"/>
              <w:jc w:val="center"/>
              <w:rPr>
                <w:b/>
              </w:rPr>
            </w:pPr>
            <w:r>
              <w:rPr>
                <w:b/>
              </w:rPr>
              <w:t>2.3</w:t>
            </w:r>
          </w:p>
        </w:tc>
        <w:tc>
          <w:tcPr>
            <w:tcW w:w="1267" w:type="pct"/>
            <w:shd w:val="clear" w:color="auto" w:fill="auto"/>
          </w:tcPr>
          <w:p w:rsidR="00AE5C86" w:rsidRPr="003D7AA7" w:rsidRDefault="00AE5C86" w:rsidP="00380BE4">
            <w:pPr>
              <w:spacing w:after="0" w:line="240" w:lineRule="auto"/>
              <w:ind w:left="57"/>
              <w:rPr>
                <w:b/>
                <w:lang w:val="en-US"/>
              </w:rPr>
            </w:pPr>
            <w:proofErr w:type="spellStart"/>
            <w:r w:rsidRPr="00202FAC">
              <w:rPr>
                <w:b/>
                <w:lang w:val="en-US"/>
              </w:rPr>
              <w:t>Ημερομηνί</w:t>
            </w:r>
            <w:proofErr w:type="spellEnd"/>
            <w:r w:rsidRPr="00202FAC">
              <w:rPr>
                <w:b/>
                <w:lang w:val="en-US"/>
              </w:rPr>
              <w:t>α</w:t>
            </w:r>
          </w:p>
        </w:tc>
        <w:tc>
          <w:tcPr>
            <w:tcW w:w="3300" w:type="pct"/>
            <w:shd w:val="clear" w:color="auto" w:fill="auto"/>
          </w:tcPr>
          <w:p w:rsidR="00AE5C86" w:rsidRPr="00D8590E" w:rsidRDefault="00AE5C86" w:rsidP="002D7DA3">
            <w:pPr>
              <w:spacing w:after="0" w:line="240" w:lineRule="auto"/>
              <w:rPr>
                <w:color w:val="808080"/>
                <w:lang w:val="en-US"/>
              </w:rPr>
            </w:pPr>
          </w:p>
        </w:tc>
      </w:tr>
    </w:tbl>
    <w:p w:rsidR="00EC1CD1" w:rsidRPr="00BB1389" w:rsidRDefault="00EC1CD1" w:rsidP="00BB1389">
      <w:pPr>
        <w:rPr>
          <w:lang w:val="en-US" w:eastAsia="el-GR"/>
        </w:rPr>
      </w:pPr>
    </w:p>
    <w:tbl>
      <w:tblPr>
        <w:tblW w:w="5724" w:type="pct"/>
        <w:tblInd w:w="-510" w:type="dxa"/>
        <w:tblBorders>
          <w:top w:val="double" w:sz="4" w:space="0" w:color="auto"/>
          <w:left w:val="double" w:sz="4" w:space="0" w:color="auto"/>
          <w:bottom w:val="double" w:sz="4" w:space="0" w:color="auto"/>
          <w:right w:val="double" w:sz="4" w:space="0" w:color="auto"/>
          <w:insideH w:val="single" w:sz="8" w:space="0" w:color="000000"/>
          <w:insideV w:val="single" w:sz="8" w:space="0" w:color="000000"/>
        </w:tblBorders>
        <w:tblLayout w:type="fixed"/>
        <w:tblCellMar>
          <w:top w:w="113" w:type="dxa"/>
          <w:left w:w="57" w:type="dxa"/>
          <w:bottom w:w="113" w:type="dxa"/>
          <w:right w:w="57" w:type="dxa"/>
        </w:tblCellMar>
        <w:tblLook w:val="00A0" w:firstRow="1" w:lastRow="0" w:firstColumn="1" w:lastColumn="0" w:noHBand="0" w:noVBand="0"/>
      </w:tblPr>
      <w:tblGrid>
        <w:gridCol w:w="993"/>
        <w:gridCol w:w="2267"/>
        <w:gridCol w:w="17"/>
        <w:gridCol w:w="6362"/>
      </w:tblGrid>
      <w:tr w:rsidR="002D7DA3" w:rsidRPr="002A325C" w:rsidTr="007F394E">
        <w:tc>
          <w:tcPr>
            <w:tcW w:w="5000" w:type="pct"/>
            <w:gridSpan w:val="4"/>
            <w:shd w:val="clear" w:color="auto" w:fill="C2D69B"/>
          </w:tcPr>
          <w:p w:rsidR="002D7DA3" w:rsidRPr="002D7DA3" w:rsidRDefault="002D7DA3" w:rsidP="00AE5C86">
            <w:pPr>
              <w:numPr>
                <w:ilvl w:val="0"/>
                <w:numId w:val="8"/>
              </w:numPr>
              <w:spacing w:after="0" w:line="240" w:lineRule="auto"/>
              <w:jc w:val="center"/>
              <w:rPr>
                <w:b/>
                <w:sz w:val="28"/>
                <w:szCs w:val="28"/>
                <w:lang w:val="en-US"/>
              </w:rPr>
            </w:pPr>
            <w:r w:rsidRPr="002D7DA3">
              <w:rPr>
                <w:b/>
                <w:sz w:val="28"/>
                <w:szCs w:val="28"/>
                <w:lang w:val="en-US"/>
              </w:rPr>
              <w:br w:type="page"/>
            </w:r>
            <w:proofErr w:type="spellStart"/>
            <w:r w:rsidR="00AE5C86" w:rsidRPr="00AE5C86">
              <w:rPr>
                <w:b/>
                <w:sz w:val="28"/>
                <w:szCs w:val="28"/>
                <w:lang w:val="en-US"/>
              </w:rPr>
              <w:t>Τεχνικά</w:t>
            </w:r>
            <w:proofErr w:type="spellEnd"/>
            <w:r w:rsidR="00AE5C86" w:rsidRPr="00AE5C86">
              <w:rPr>
                <w:b/>
                <w:sz w:val="28"/>
                <w:szCs w:val="28"/>
                <w:lang w:val="en-US"/>
              </w:rPr>
              <w:t xml:space="preserve"> Χαρα</w:t>
            </w:r>
            <w:proofErr w:type="spellStart"/>
            <w:r w:rsidR="00AE5C86" w:rsidRPr="00AE5C86">
              <w:rPr>
                <w:b/>
                <w:sz w:val="28"/>
                <w:szCs w:val="28"/>
                <w:lang w:val="en-US"/>
              </w:rPr>
              <w:t>κτηριστικά</w:t>
            </w:r>
            <w:proofErr w:type="spellEnd"/>
          </w:p>
        </w:tc>
      </w:tr>
      <w:tr w:rsidR="002D7DA3" w:rsidRPr="002A325C" w:rsidTr="007F394E">
        <w:tc>
          <w:tcPr>
            <w:tcW w:w="515" w:type="pct"/>
            <w:shd w:val="clear" w:color="auto" w:fill="D9D9D9"/>
          </w:tcPr>
          <w:p w:rsidR="002D7DA3" w:rsidRPr="003D7AA7" w:rsidRDefault="002D7DA3" w:rsidP="007F394E">
            <w:pPr>
              <w:spacing w:after="0" w:line="240" w:lineRule="auto"/>
              <w:jc w:val="center"/>
              <w:rPr>
                <w:b/>
                <w:bCs/>
                <w:sz w:val="24"/>
                <w:lang w:val="en-US"/>
              </w:rPr>
            </w:pPr>
            <w:r>
              <w:rPr>
                <w:b/>
                <w:bCs/>
                <w:sz w:val="24"/>
                <w:lang w:val="en-US"/>
              </w:rPr>
              <w:t>No</w:t>
            </w:r>
          </w:p>
        </w:tc>
        <w:tc>
          <w:tcPr>
            <w:tcW w:w="1176" w:type="pct"/>
            <w:shd w:val="clear" w:color="auto" w:fill="D9D9D9"/>
          </w:tcPr>
          <w:p w:rsidR="002D7DA3" w:rsidRPr="003D7AA7" w:rsidRDefault="002D7DA3" w:rsidP="007F394E">
            <w:pPr>
              <w:spacing w:after="0" w:line="240" w:lineRule="auto"/>
              <w:jc w:val="center"/>
              <w:rPr>
                <w:b/>
                <w:lang w:val="en-US"/>
              </w:rPr>
            </w:pPr>
            <w:r>
              <w:rPr>
                <w:b/>
                <w:bCs/>
                <w:sz w:val="24"/>
                <w:lang w:val="en-US"/>
              </w:rPr>
              <w:t>Name</w:t>
            </w:r>
          </w:p>
        </w:tc>
        <w:tc>
          <w:tcPr>
            <w:tcW w:w="3309" w:type="pct"/>
            <w:gridSpan w:val="2"/>
            <w:shd w:val="clear" w:color="auto" w:fill="D9D9D9"/>
          </w:tcPr>
          <w:p w:rsidR="002D7DA3" w:rsidRPr="003D7AA7" w:rsidRDefault="002D7DA3" w:rsidP="007F394E">
            <w:pPr>
              <w:spacing w:after="0" w:line="240" w:lineRule="auto"/>
              <w:jc w:val="center"/>
              <w:rPr>
                <w:b/>
                <w:sz w:val="24"/>
                <w:lang w:val="en-US"/>
              </w:rPr>
            </w:pPr>
            <w:r>
              <w:rPr>
                <w:b/>
                <w:bCs/>
                <w:sz w:val="24"/>
                <w:lang w:val="en-US"/>
              </w:rPr>
              <w:t>Value</w:t>
            </w:r>
          </w:p>
        </w:tc>
      </w:tr>
      <w:tr w:rsidR="00AE5C86" w:rsidRPr="00ED2B52" w:rsidTr="002D7DA3">
        <w:trPr>
          <w:trHeight w:val="593"/>
        </w:trPr>
        <w:tc>
          <w:tcPr>
            <w:tcW w:w="515" w:type="pct"/>
          </w:tcPr>
          <w:p w:rsidR="00AE5C86" w:rsidRPr="002D7DA3" w:rsidRDefault="00AE5C86" w:rsidP="00380BE4">
            <w:pPr>
              <w:spacing w:after="0" w:line="240" w:lineRule="auto"/>
              <w:jc w:val="center"/>
              <w:rPr>
                <w:b/>
                <w:szCs w:val="24"/>
              </w:rPr>
            </w:pPr>
            <w:r>
              <w:rPr>
                <w:b/>
                <w:szCs w:val="24"/>
                <w:lang w:val="en-US"/>
              </w:rPr>
              <w:t>3</w:t>
            </w:r>
            <w:r w:rsidRPr="002D7DA3">
              <w:rPr>
                <w:b/>
                <w:szCs w:val="24"/>
              </w:rPr>
              <w:t>.1</w:t>
            </w:r>
          </w:p>
        </w:tc>
        <w:tc>
          <w:tcPr>
            <w:tcW w:w="1185" w:type="pct"/>
            <w:gridSpan w:val="2"/>
            <w:shd w:val="clear" w:color="auto" w:fill="auto"/>
          </w:tcPr>
          <w:p w:rsidR="00AE5C86" w:rsidRPr="002D7DA3" w:rsidRDefault="00AE5C86" w:rsidP="00380BE4">
            <w:pPr>
              <w:spacing w:after="0" w:line="240" w:lineRule="auto"/>
              <w:ind w:left="57"/>
              <w:rPr>
                <w:b/>
                <w:lang w:val="en-US"/>
              </w:rPr>
            </w:pPr>
            <w:proofErr w:type="spellStart"/>
            <w:r w:rsidRPr="00202FAC">
              <w:rPr>
                <w:b/>
                <w:szCs w:val="24"/>
                <w:lang w:val="en-US"/>
              </w:rPr>
              <w:t>Τύ</w:t>
            </w:r>
            <w:proofErr w:type="spellEnd"/>
            <w:r w:rsidRPr="00202FAC">
              <w:rPr>
                <w:b/>
                <w:szCs w:val="24"/>
                <w:lang w:val="en-US"/>
              </w:rPr>
              <w:t>πος</w:t>
            </w:r>
          </w:p>
        </w:tc>
        <w:tc>
          <w:tcPr>
            <w:tcW w:w="3300" w:type="pct"/>
            <w:shd w:val="clear" w:color="auto" w:fill="auto"/>
          </w:tcPr>
          <w:p w:rsidR="00AE5C86" w:rsidRPr="009F3219" w:rsidRDefault="00AE5C86" w:rsidP="002D7DA3">
            <w:pPr>
              <w:spacing w:after="0" w:line="240" w:lineRule="auto"/>
              <w:rPr>
                <w:b/>
                <w:noProof/>
                <w:lang w:val="en-US"/>
              </w:rPr>
            </w:pPr>
            <w:r>
              <w:rPr>
                <w:color w:val="808080"/>
                <w:sz w:val="20"/>
                <w:szCs w:val="20"/>
                <w:lang w:val="en-US"/>
              </w:rPr>
              <w:t xml:space="preserve">Power Point Presentation </w:t>
            </w:r>
          </w:p>
        </w:tc>
      </w:tr>
      <w:tr w:rsidR="00AE5C86" w:rsidRPr="00ED2B52" w:rsidTr="002D7DA3">
        <w:trPr>
          <w:trHeight w:val="593"/>
        </w:trPr>
        <w:tc>
          <w:tcPr>
            <w:tcW w:w="515" w:type="pct"/>
          </w:tcPr>
          <w:p w:rsidR="00AE5C86" w:rsidRPr="00A920C1" w:rsidRDefault="00AE5C86" w:rsidP="00380BE4">
            <w:pPr>
              <w:spacing w:after="0" w:line="240" w:lineRule="auto"/>
              <w:jc w:val="center"/>
              <w:rPr>
                <w:b/>
              </w:rPr>
            </w:pPr>
            <w:r>
              <w:rPr>
                <w:b/>
                <w:lang w:val="en-US"/>
              </w:rPr>
              <w:lastRenderedPageBreak/>
              <w:t>3</w:t>
            </w:r>
            <w:r>
              <w:rPr>
                <w:b/>
              </w:rPr>
              <w:t>.2</w:t>
            </w:r>
          </w:p>
        </w:tc>
        <w:tc>
          <w:tcPr>
            <w:tcW w:w="1185" w:type="pct"/>
            <w:gridSpan w:val="2"/>
            <w:shd w:val="clear" w:color="auto" w:fill="auto"/>
          </w:tcPr>
          <w:p w:rsidR="00AE5C86" w:rsidRPr="003D7AA7" w:rsidRDefault="00AE5C86" w:rsidP="00380BE4">
            <w:pPr>
              <w:spacing w:after="0" w:line="240" w:lineRule="auto"/>
              <w:ind w:left="57"/>
              <w:rPr>
                <w:b/>
              </w:rPr>
            </w:pPr>
            <w:proofErr w:type="spellStart"/>
            <w:r w:rsidRPr="00202FAC">
              <w:rPr>
                <w:rFonts w:ascii="Arial" w:hAnsi="Arial" w:cs="Arial"/>
                <w:b/>
                <w:color w:val="000000"/>
                <w:sz w:val="20"/>
                <w:szCs w:val="20"/>
                <w:shd w:val="clear" w:color="auto" w:fill="FFFFFF"/>
                <w:lang w:val="en-US"/>
              </w:rPr>
              <w:t>Σημείωση</w:t>
            </w:r>
            <w:proofErr w:type="spellEnd"/>
          </w:p>
        </w:tc>
        <w:tc>
          <w:tcPr>
            <w:tcW w:w="3300" w:type="pct"/>
            <w:shd w:val="clear" w:color="auto" w:fill="auto"/>
          </w:tcPr>
          <w:p w:rsidR="00AE5C86" w:rsidRPr="00D8590E" w:rsidRDefault="00AE5C86" w:rsidP="002D7DA3">
            <w:pPr>
              <w:spacing w:after="0" w:line="240" w:lineRule="auto"/>
              <w:rPr>
                <w:color w:val="808080"/>
                <w:lang w:val="en-US"/>
              </w:rPr>
            </w:pPr>
          </w:p>
        </w:tc>
      </w:tr>
    </w:tbl>
    <w:p w:rsidR="002D7DA3" w:rsidRPr="00ED2B52" w:rsidRDefault="002D7DA3" w:rsidP="00EC1CD1">
      <w:pPr>
        <w:spacing w:after="0"/>
        <w:rPr>
          <w:vanish/>
          <w:lang w:val="en-US"/>
        </w:rPr>
      </w:pPr>
    </w:p>
    <w:p w:rsidR="00735634" w:rsidRDefault="00735634">
      <w:pPr>
        <w:rPr>
          <w:lang w:val="en-US"/>
        </w:rPr>
      </w:pPr>
    </w:p>
    <w:tbl>
      <w:tblPr>
        <w:tblW w:w="5724" w:type="pct"/>
        <w:tblInd w:w="-510" w:type="dxa"/>
        <w:tblBorders>
          <w:top w:val="double" w:sz="4" w:space="0" w:color="auto"/>
          <w:left w:val="double" w:sz="4" w:space="0" w:color="auto"/>
          <w:bottom w:val="double" w:sz="4" w:space="0" w:color="auto"/>
          <w:right w:val="double" w:sz="4" w:space="0" w:color="auto"/>
          <w:insideH w:val="single" w:sz="8" w:space="0" w:color="000000"/>
          <w:insideV w:val="single" w:sz="8" w:space="0" w:color="000000"/>
        </w:tblBorders>
        <w:tblLayout w:type="fixed"/>
        <w:tblCellMar>
          <w:top w:w="113" w:type="dxa"/>
          <w:left w:w="57" w:type="dxa"/>
          <w:bottom w:w="113" w:type="dxa"/>
          <w:right w:w="57" w:type="dxa"/>
        </w:tblCellMar>
        <w:tblLook w:val="00A0" w:firstRow="1" w:lastRow="0" w:firstColumn="1" w:lastColumn="0" w:noHBand="0" w:noVBand="0"/>
      </w:tblPr>
      <w:tblGrid>
        <w:gridCol w:w="993"/>
        <w:gridCol w:w="2267"/>
        <w:gridCol w:w="6379"/>
      </w:tblGrid>
      <w:tr w:rsidR="006A2255" w:rsidRPr="006A2255" w:rsidTr="006A2255">
        <w:trPr>
          <w:trHeight w:val="42"/>
        </w:trPr>
        <w:tc>
          <w:tcPr>
            <w:tcW w:w="5000" w:type="pct"/>
            <w:gridSpan w:val="3"/>
            <w:shd w:val="clear" w:color="auto" w:fill="C2D69B"/>
          </w:tcPr>
          <w:p w:rsidR="006A2255" w:rsidRPr="002D7DA3" w:rsidRDefault="00200A8D" w:rsidP="00AE5C86">
            <w:pPr>
              <w:numPr>
                <w:ilvl w:val="0"/>
                <w:numId w:val="8"/>
              </w:numPr>
              <w:spacing w:after="0" w:line="240" w:lineRule="auto"/>
              <w:jc w:val="center"/>
              <w:rPr>
                <w:b/>
                <w:sz w:val="28"/>
                <w:szCs w:val="28"/>
                <w:lang w:val="en-US"/>
              </w:rPr>
            </w:pPr>
            <w:r w:rsidRPr="002D7DA3">
              <w:rPr>
                <w:b/>
                <w:sz w:val="28"/>
                <w:szCs w:val="28"/>
                <w:lang w:val="en-US"/>
              </w:rPr>
              <w:br w:type="page"/>
            </w:r>
            <w:proofErr w:type="spellStart"/>
            <w:r w:rsidR="00AE5C86" w:rsidRPr="00AE5C86">
              <w:rPr>
                <w:b/>
                <w:sz w:val="28"/>
                <w:szCs w:val="28"/>
                <w:lang w:val="en-US"/>
              </w:rPr>
              <w:t>Εκ</w:t>
            </w:r>
            <w:proofErr w:type="spellEnd"/>
            <w:r w:rsidR="00AE5C86" w:rsidRPr="00AE5C86">
              <w:rPr>
                <w:b/>
                <w:sz w:val="28"/>
                <w:szCs w:val="28"/>
                <w:lang w:val="en-US"/>
              </w:rPr>
              <w:t>παιδευτικά Χαρα</w:t>
            </w:r>
            <w:proofErr w:type="spellStart"/>
            <w:r w:rsidR="00AE5C86" w:rsidRPr="00AE5C86">
              <w:rPr>
                <w:b/>
                <w:sz w:val="28"/>
                <w:szCs w:val="28"/>
                <w:lang w:val="en-US"/>
              </w:rPr>
              <w:t>κτηριστικά</w:t>
            </w:r>
            <w:proofErr w:type="spellEnd"/>
          </w:p>
        </w:tc>
      </w:tr>
      <w:tr w:rsidR="006A2255" w:rsidRPr="006A2255" w:rsidTr="003359B2">
        <w:trPr>
          <w:trHeight w:val="262"/>
        </w:trPr>
        <w:tc>
          <w:tcPr>
            <w:tcW w:w="515" w:type="pct"/>
            <w:shd w:val="clear" w:color="auto" w:fill="D9D9D9"/>
          </w:tcPr>
          <w:p w:rsidR="006A2255" w:rsidRPr="00A476CB" w:rsidRDefault="00A476CB" w:rsidP="006A2255">
            <w:pPr>
              <w:spacing w:after="0" w:line="240" w:lineRule="auto"/>
              <w:jc w:val="center"/>
              <w:rPr>
                <w:b/>
                <w:bCs/>
                <w:sz w:val="24"/>
                <w:lang w:val="en-US"/>
              </w:rPr>
            </w:pPr>
            <w:r>
              <w:rPr>
                <w:b/>
                <w:bCs/>
                <w:sz w:val="24"/>
                <w:lang w:val="en-US"/>
              </w:rPr>
              <w:t>No</w:t>
            </w:r>
          </w:p>
        </w:tc>
        <w:tc>
          <w:tcPr>
            <w:tcW w:w="1176" w:type="pct"/>
            <w:shd w:val="clear" w:color="auto" w:fill="D9D9D9"/>
          </w:tcPr>
          <w:p w:rsidR="006A2255" w:rsidRPr="00A476CB" w:rsidRDefault="00A476CB" w:rsidP="006A2255">
            <w:pPr>
              <w:spacing w:after="0" w:line="240" w:lineRule="auto"/>
              <w:jc w:val="center"/>
              <w:rPr>
                <w:b/>
                <w:bCs/>
                <w:sz w:val="24"/>
                <w:lang w:val="en-US"/>
              </w:rPr>
            </w:pPr>
            <w:r>
              <w:rPr>
                <w:b/>
                <w:bCs/>
                <w:sz w:val="24"/>
                <w:lang w:val="en-US"/>
              </w:rPr>
              <w:t>Name</w:t>
            </w:r>
          </w:p>
        </w:tc>
        <w:tc>
          <w:tcPr>
            <w:tcW w:w="3309" w:type="pct"/>
            <w:shd w:val="clear" w:color="auto" w:fill="D9D9D9"/>
          </w:tcPr>
          <w:p w:rsidR="006A2255" w:rsidRPr="00A476CB" w:rsidRDefault="00A476CB" w:rsidP="006A2255">
            <w:pPr>
              <w:spacing w:after="0" w:line="240" w:lineRule="auto"/>
              <w:jc w:val="center"/>
              <w:rPr>
                <w:b/>
                <w:bCs/>
                <w:sz w:val="24"/>
                <w:lang w:val="en-US"/>
              </w:rPr>
            </w:pPr>
            <w:r>
              <w:rPr>
                <w:b/>
                <w:bCs/>
                <w:sz w:val="24"/>
                <w:lang w:val="en-US"/>
              </w:rPr>
              <w:t>Value</w:t>
            </w:r>
          </w:p>
        </w:tc>
      </w:tr>
      <w:tr w:rsidR="00AE5C86" w:rsidRPr="006A2255" w:rsidTr="003359B2">
        <w:tc>
          <w:tcPr>
            <w:tcW w:w="515" w:type="pct"/>
          </w:tcPr>
          <w:p w:rsidR="00AE5C86" w:rsidRPr="006A2255" w:rsidRDefault="00AE5C86" w:rsidP="00380BE4">
            <w:pPr>
              <w:spacing w:after="0" w:line="240" w:lineRule="auto"/>
              <w:jc w:val="center"/>
              <w:rPr>
                <w:b/>
              </w:rPr>
            </w:pPr>
            <w:r w:rsidRPr="006A2255">
              <w:rPr>
                <w:b/>
                <w:lang w:val="en-US"/>
              </w:rPr>
              <w:t>4</w:t>
            </w:r>
            <w:r w:rsidRPr="006A2255">
              <w:rPr>
                <w:b/>
              </w:rPr>
              <w:t>.1</w:t>
            </w:r>
          </w:p>
        </w:tc>
        <w:tc>
          <w:tcPr>
            <w:tcW w:w="1176" w:type="pct"/>
            <w:shd w:val="clear" w:color="auto" w:fill="auto"/>
          </w:tcPr>
          <w:p w:rsidR="00AE5C86" w:rsidRPr="006A2255" w:rsidRDefault="00AE5C86" w:rsidP="00380BE4">
            <w:pPr>
              <w:spacing w:after="0" w:line="240" w:lineRule="auto"/>
              <w:ind w:left="57"/>
              <w:rPr>
                <w:b/>
                <w:vertAlign w:val="superscript"/>
              </w:rPr>
            </w:pPr>
            <w:r>
              <w:rPr>
                <w:b/>
              </w:rPr>
              <w:t>Μαθησιακός ρόλος</w:t>
            </w:r>
          </w:p>
          <w:p w:rsidR="00AE5C86" w:rsidRPr="006A2255" w:rsidRDefault="00AE5C86" w:rsidP="00380BE4">
            <w:pPr>
              <w:spacing w:after="0" w:line="240" w:lineRule="auto"/>
              <w:ind w:left="57"/>
              <w:rPr>
                <w:b/>
              </w:rPr>
            </w:pPr>
          </w:p>
          <w:p w:rsidR="00AE5C86" w:rsidRPr="006A2255" w:rsidRDefault="00AE5C86" w:rsidP="00380BE4">
            <w:pPr>
              <w:spacing w:after="0" w:line="240" w:lineRule="auto"/>
              <w:ind w:left="57"/>
              <w:rPr>
                <w:b/>
              </w:rPr>
            </w:pPr>
          </w:p>
        </w:tc>
        <w:tc>
          <w:tcPr>
            <w:tcW w:w="3309" w:type="pct"/>
            <w:shd w:val="clear" w:color="auto" w:fill="auto"/>
          </w:tcPr>
          <w:p w:rsidR="00AE5C86" w:rsidRPr="00AE5C86" w:rsidRDefault="00AE5C86" w:rsidP="00BB1389">
            <w:pPr>
              <w:spacing w:after="0" w:line="240" w:lineRule="auto"/>
              <w:rPr>
                <w:color w:val="808080"/>
                <w:sz w:val="20"/>
                <w:szCs w:val="20"/>
              </w:rPr>
            </w:pPr>
            <w:r>
              <w:rPr>
                <w:color w:val="808080"/>
                <w:sz w:val="20"/>
                <w:szCs w:val="20"/>
              </w:rPr>
              <w:t>Θεωρία</w:t>
            </w:r>
          </w:p>
        </w:tc>
      </w:tr>
      <w:tr w:rsidR="00AE5C86" w:rsidRPr="008368A9" w:rsidTr="003359B2">
        <w:tc>
          <w:tcPr>
            <w:tcW w:w="515" w:type="pct"/>
          </w:tcPr>
          <w:p w:rsidR="00AE5C86" w:rsidRPr="006A2255" w:rsidRDefault="00AE5C86" w:rsidP="00380BE4">
            <w:pPr>
              <w:spacing w:after="0" w:line="240" w:lineRule="auto"/>
              <w:jc w:val="center"/>
              <w:rPr>
                <w:b/>
              </w:rPr>
            </w:pPr>
            <w:r w:rsidRPr="006A2255">
              <w:rPr>
                <w:b/>
                <w:lang w:val="en-US"/>
              </w:rPr>
              <w:t>4</w:t>
            </w:r>
            <w:r w:rsidRPr="006A2255">
              <w:rPr>
                <w:b/>
              </w:rPr>
              <w:t>.2</w:t>
            </w:r>
          </w:p>
        </w:tc>
        <w:tc>
          <w:tcPr>
            <w:tcW w:w="1176" w:type="pct"/>
            <w:shd w:val="clear" w:color="auto" w:fill="auto"/>
          </w:tcPr>
          <w:p w:rsidR="00AE5C86" w:rsidRPr="006A2255" w:rsidRDefault="00AE5C86" w:rsidP="00380BE4">
            <w:pPr>
              <w:spacing w:after="0" w:line="240" w:lineRule="auto"/>
              <w:ind w:left="57"/>
              <w:rPr>
                <w:b/>
                <w:vertAlign w:val="superscript"/>
              </w:rPr>
            </w:pPr>
            <w:proofErr w:type="spellStart"/>
            <w:r w:rsidRPr="00202FAC">
              <w:rPr>
                <w:b/>
                <w:lang w:val="en-US"/>
              </w:rPr>
              <w:t>Τελικός</w:t>
            </w:r>
            <w:proofErr w:type="spellEnd"/>
            <w:r w:rsidRPr="00202FAC">
              <w:rPr>
                <w:b/>
                <w:lang w:val="en-US"/>
              </w:rPr>
              <w:t xml:space="preserve"> </w:t>
            </w:r>
            <w:proofErr w:type="spellStart"/>
            <w:r w:rsidRPr="00202FAC">
              <w:rPr>
                <w:b/>
                <w:lang w:val="en-US"/>
              </w:rPr>
              <w:t>χρήστης</w:t>
            </w:r>
            <w:proofErr w:type="spellEnd"/>
          </w:p>
        </w:tc>
        <w:tc>
          <w:tcPr>
            <w:tcW w:w="3309" w:type="pct"/>
            <w:shd w:val="clear" w:color="auto" w:fill="auto"/>
          </w:tcPr>
          <w:p w:rsidR="00AE5C86" w:rsidRPr="00AE5C86" w:rsidRDefault="00AE5C86" w:rsidP="00134CA3">
            <w:pPr>
              <w:spacing w:after="0" w:line="240" w:lineRule="auto"/>
              <w:rPr>
                <w:b/>
              </w:rPr>
            </w:pPr>
            <w:r>
              <w:rPr>
                <w:color w:val="808080"/>
                <w:sz w:val="20"/>
                <w:szCs w:val="20"/>
              </w:rPr>
              <w:t>Μαθητής</w:t>
            </w:r>
          </w:p>
        </w:tc>
      </w:tr>
      <w:tr w:rsidR="00AE5C86" w:rsidRPr="008368A9" w:rsidTr="003359B2">
        <w:tc>
          <w:tcPr>
            <w:tcW w:w="515" w:type="pct"/>
          </w:tcPr>
          <w:p w:rsidR="00AE5C86" w:rsidRPr="006A2255" w:rsidRDefault="00AE5C86" w:rsidP="00380BE4">
            <w:pPr>
              <w:spacing w:after="0" w:line="240" w:lineRule="auto"/>
              <w:jc w:val="center"/>
              <w:rPr>
                <w:b/>
              </w:rPr>
            </w:pPr>
            <w:r w:rsidRPr="006A2255">
              <w:rPr>
                <w:b/>
                <w:lang w:val="en-US"/>
              </w:rPr>
              <w:t>4</w:t>
            </w:r>
            <w:r w:rsidRPr="006A2255">
              <w:rPr>
                <w:b/>
              </w:rPr>
              <w:t>.3</w:t>
            </w:r>
          </w:p>
        </w:tc>
        <w:tc>
          <w:tcPr>
            <w:tcW w:w="1176" w:type="pct"/>
            <w:shd w:val="clear" w:color="auto" w:fill="auto"/>
          </w:tcPr>
          <w:p w:rsidR="00AE5C86" w:rsidRPr="006A2255" w:rsidRDefault="00AE5C86" w:rsidP="00380BE4">
            <w:pPr>
              <w:spacing w:after="0" w:line="240" w:lineRule="auto"/>
              <w:ind w:left="57"/>
              <w:rPr>
                <w:b/>
                <w:vertAlign w:val="superscript"/>
              </w:rPr>
            </w:pPr>
            <w:proofErr w:type="spellStart"/>
            <w:r w:rsidRPr="00202FAC">
              <w:rPr>
                <w:b/>
                <w:lang w:val="en-US"/>
              </w:rPr>
              <w:t>Εκ</w:t>
            </w:r>
            <w:proofErr w:type="spellEnd"/>
            <w:r w:rsidRPr="00202FAC">
              <w:rPr>
                <w:b/>
                <w:lang w:val="en-US"/>
              </w:rPr>
              <w:t>παιδευτικό πλα</w:t>
            </w:r>
            <w:proofErr w:type="spellStart"/>
            <w:r w:rsidRPr="00202FAC">
              <w:rPr>
                <w:b/>
                <w:lang w:val="en-US"/>
              </w:rPr>
              <w:t>ίσιο</w:t>
            </w:r>
            <w:proofErr w:type="spellEnd"/>
          </w:p>
        </w:tc>
        <w:tc>
          <w:tcPr>
            <w:tcW w:w="3309" w:type="pct"/>
            <w:shd w:val="clear" w:color="auto" w:fill="auto"/>
          </w:tcPr>
          <w:p w:rsidR="00AE5C86" w:rsidRPr="00AE5C86" w:rsidRDefault="00AE5C86" w:rsidP="002140CE">
            <w:pPr>
              <w:spacing w:after="0" w:line="240" w:lineRule="auto"/>
              <w:rPr>
                <w:b/>
              </w:rPr>
            </w:pPr>
            <w:r>
              <w:rPr>
                <w:color w:val="808080"/>
                <w:sz w:val="20"/>
                <w:szCs w:val="20"/>
              </w:rPr>
              <w:t>Μάθηση εξ αποστάσεως</w:t>
            </w:r>
          </w:p>
          <w:p w:rsidR="00AE5C86" w:rsidRPr="00134CA3" w:rsidRDefault="00AE5C86" w:rsidP="003359B2">
            <w:pPr>
              <w:spacing w:after="0" w:line="240" w:lineRule="auto"/>
              <w:rPr>
                <w:b/>
                <w:lang w:val="en-US"/>
              </w:rPr>
            </w:pPr>
          </w:p>
        </w:tc>
      </w:tr>
      <w:tr w:rsidR="00AE5C86" w:rsidRPr="00ED2B52" w:rsidTr="003359B2">
        <w:tc>
          <w:tcPr>
            <w:tcW w:w="515" w:type="pct"/>
          </w:tcPr>
          <w:p w:rsidR="00AE5C86" w:rsidRPr="003359B2" w:rsidRDefault="00AE5C86" w:rsidP="00380BE4">
            <w:pPr>
              <w:spacing w:after="0" w:line="240" w:lineRule="auto"/>
              <w:jc w:val="center"/>
              <w:rPr>
                <w:b/>
                <w:lang w:val="en-US"/>
              </w:rPr>
            </w:pPr>
            <w:r w:rsidRPr="006A2255">
              <w:rPr>
                <w:b/>
                <w:lang w:val="en-US"/>
              </w:rPr>
              <w:t>4</w:t>
            </w:r>
            <w:r>
              <w:rPr>
                <w:b/>
              </w:rPr>
              <w:t>.</w:t>
            </w:r>
            <w:r>
              <w:rPr>
                <w:b/>
                <w:lang w:val="en-US"/>
              </w:rPr>
              <w:t>4</w:t>
            </w:r>
          </w:p>
        </w:tc>
        <w:tc>
          <w:tcPr>
            <w:tcW w:w="1176" w:type="pct"/>
            <w:shd w:val="clear" w:color="auto" w:fill="auto"/>
          </w:tcPr>
          <w:p w:rsidR="00AE5C86" w:rsidRPr="003359B2" w:rsidRDefault="00AE5C86" w:rsidP="00380BE4">
            <w:pPr>
              <w:spacing w:after="0" w:line="240" w:lineRule="auto"/>
              <w:ind w:left="57"/>
              <w:rPr>
                <w:b/>
                <w:lang w:val="en-US"/>
              </w:rPr>
            </w:pPr>
            <w:r w:rsidRPr="00202FAC">
              <w:rPr>
                <w:b/>
                <w:lang w:val="en-US"/>
              </w:rPr>
              <w:t>Επίπ</w:t>
            </w:r>
            <w:proofErr w:type="spellStart"/>
            <w:r w:rsidRPr="00202FAC">
              <w:rPr>
                <w:b/>
                <w:lang w:val="en-US"/>
              </w:rPr>
              <w:t>εδο</w:t>
            </w:r>
            <w:proofErr w:type="spellEnd"/>
            <w:r w:rsidRPr="00202FAC">
              <w:rPr>
                <w:b/>
                <w:lang w:val="en-US"/>
              </w:rPr>
              <w:t xml:space="preserve"> </w:t>
            </w:r>
            <w:proofErr w:type="spellStart"/>
            <w:r w:rsidRPr="00202FAC">
              <w:rPr>
                <w:b/>
                <w:lang w:val="en-US"/>
              </w:rPr>
              <w:t>δυσκολί</w:t>
            </w:r>
            <w:proofErr w:type="spellEnd"/>
            <w:r w:rsidRPr="00202FAC">
              <w:rPr>
                <w:b/>
                <w:lang w:val="en-US"/>
              </w:rPr>
              <w:t>ας</w:t>
            </w:r>
          </w:p>
        </w:tc>
        <w:tc>
          <w:tcPr>
            <w:tcW w:w="3309" w:type="pct"/>
            <w:shd w:val="clear" w:color="auto" w:fill="auto"/>
          </w:tcPr>
          <w:p w:rsidR="00AE5C86" w:rsidRPr="00AE5C86" w:rsidRDefault="00AE5C86" w:rsidP="00134CA3">
            <w:pPr>
              <w:spacing w:after="0" w:line="240" w:lineRule="auto"/>
              <w:rPr>
                <w:color w:val="808080"/>
                <w:sz w:val="20"/>
                <w:szCs w:val="20"/>
              </w:rPr>
            </w:pPr>
            <w:r>
              <w:rPr>
                <w:color w:val="808080"/>
                <w:sz w:val="20"/>
                <w:szCs w:val="20"/>
              </w:rPr>
              <w:t>Μέτριο</w:t>
            </w:r>
          </w:p>
        </w:tc>
      </w:tr>
      <w:tr w:rsidR="00AE5C86" w:rsidRPr="00ED2B52" w:rsidTr="003359B2">
        <w:tc>
          <w:tcPr>
            <w:tcW w:w="515" w:type="pct"/>
            <w:tcBorders>
              <w:bottom w:val="single" w:sz="8" w:space="0" w:color="000000"/>
            </w:tcBorders>
          </w:tcPr>
          <w:p w:rsidR="00AE5C86" w:rsidRPr="003359B2" w:rsidRDefault="00AE5C86" w:rsidP="00380BE4">
            <w:pPr>
              <w:spacing w:after="0" w:line="240" w:lineRule="auto"/>
              <w:jc w:val="center"/>
              <w:rPr>
                <w:b/>
                <w:lang w:val="en-US"/>
              </w:rPr>
            </w:pPr>
            <w:r w:rsidRPr="006A2255">
              <w:rPr>
                <w:b/>
                <w:lang w:val="en-US"/>
              </w:rPr>
              <w:t>4</w:t>
            </w:r>
            <w:r>
              <w:rPr>
                <w:b/>
              </w:rPr>
              <w:t>.</w:t>
            </w:r>
            <w:r>
              <w:rPr>
                <w:b/>
                <w:lang w:val="en-US"/>
              </w:rPr>
              <w:t>5</w:t>
            </w:r>
          </w:p>
        </w:tc>
        <w:tc>
          <w:tcPr>
            <w:tcW w:w="1176" w:type="pct"/>
            <w:tcBorders>
              <w:bottom w:val="single" w:sz="8" w:space="0" w:color="000000"/>
            </w:tcBorders>
            <w:shd w:val="clear" w:color="auto" w:fill="auto"/>
          </w:tcPr>
          <w:p w:rsidR="00AE5C86" w:rsidRPr="003359B2" w:rsidRDefault="00AE5C86" w:rsidP="00380BE4">
            <w:pPr>
              <w:spacing w:after="0" w:line="240" w:lineRule="auto"/>
              <w:ind w:left="57"/>
              <w:rPr>
                <w:b/>
                <w:lang w:val="en-US"/>
              </w:rPr>
            </w:pPr>
            <w:proofErr w:type="spellStart"/>
            <w:r w:rsidRPr="00202FAC">
              <w:rPr>
                <w:b/>
                <w:lang w:val="en-US"/>
              </w:rPr>
              <w:t>Χρόνος</w:t>
            </w:r>
            <w:proofErr w:type="spellEnd"/>
            <w:r w:rsidRPr="00202FAC">
              <w:rPr>
                <w:b/>
                <w:lang w:val="en-US"/>
              </w:rPr>
              <w:t xml:space="preserve"> </w:t>
            </w:r>
            <w:proofErr w:type="spellStart"/>
            <w:r w:rsidRPr="00202FAC">
              <w:rPr>
                <w:b/>
                <w:lang w:val="en-US"/>
              </w:rPr>
              <w:t>μελέτης</w:t>
            </w:r>
            <w:proofErr w:type="spellEnd"/>
          </w:p>
        </w:tc>
        <w:tc>
          <w:tcPr>
            <w:tcW w:w="3309" w:type="pct"/>
            <w:tcBorders>
              <w:bottom w:val="single" w:sz="8" w:space="0" w:color="000000"/>
            </w:tcBorders>
            <w:shd w:val="clear" w:color="auto" w:fill="auto"/>
          </w:tcPr>
          <w:p w:rsidR="00AE5C86" w:rsidRPr="00134CA3" w:rsidRDefault="00AE5C86" w:rsidP="006A2255">
            <w:pPr>
              <w:spacing w:after="0" w:line="240" w:lineRule="auto"/>
              <w:rPr>
                <w:color w:val="A6A6A6"/>
                <w:lang w:val="en-US"/>
              </w:rPr>
            </w:pPr>
            <w:r>
              <w:rPr>
                <w:color w:val="808080"/>
                <w:sz w:val="20"/>
                <w:szCs w:val="20"/>
                <w:lang w:val="en-US"/>
              </w:rPr>
              <w:t>3:00</w:t>
            </w:r>
          </w:p>
        </w:tc>
      </w:tr>
      <w:tr w:rsidR="00AE5C86" w:rsidRPr="00AE5C86" w:rsidTr="003359B2">
        <w:tc>
          <w:tcPr>
            <w:tcW w:w="515" w:type="pct"/>
            <w:tcBorders>
              <w:top w:val="single" w:sz="8" w:space="0" w:color="000000"/>
              <w:bottom w:val="double" w:sz="4" w:space="0" w:color="auto"/>
            </w:tcBorders>
            <w:shd w:val="clear" w:color="auto" w:fill="auto"/>
          </w:tcPr>
          <w:p w:rsidR="00AE5C86" w:rsidRPr="003359B2" w:rsidRDefault="00AE5C86" w:rsidP="00380BE4">
            <w:pPr>
              <w:spacing w:after="0" w:line="240" w:lineRule="auto"/>
              <w:jc w:val="center"/>
              <w:rPr>
                <w:b/>
                <w:lang w:val="en-US"/>
              </w:rPr>
            </w:pPr>
            <w:r>
              <w:rPr>
                <w:b/>
                <w:lang w:val="en-US"/>
              </w:rPr>
              <w:t>4.6</w:t>
            </w:r>
          </w:p>
        </w:tc>
        <w:tc>
          <w:tcPr>
            <w:tcW w:w="1176" w:type="pct"/>
            <w:tcBorders>
              <w:top w:val="single" w:sz="8" w:space="0" w:color="000000"/>
              <w:bottom w:val="double" w:sz="4" w:space="0" w:color="auto"/>
            </w:tcBorders>
            <w:shd w:val="clear" w:color="auto" w:fill="auto"/>
          </w:tcPr>
          <w:p w:rsidR="00AE5C86" w:rsidRPr="003359B2" w:rsidRDefault="00AE5C86" w:rsidP="00380BE4">
            <w:pPr>
              <w:spacing w:after="0" w:line="240" w:lineRule="auto"/>
              <w:ind w:left="57"/>
              <w:rPr>
                <w:b/>
                <w:szCs w:val="24"/>
                <w:lang w:val="en-US"/>
              </w:rPr>
            </w:pPr>
            <w:r w:rsidRPr="00202FAC">
              <w:rPr>
                <w:b/>
                <w:szCs w:val="24"/>
                <w:lang w:val="en-US"/>
              </w:rPr>
              <w:t>Μα</w:t>
            </w:r>
            <w:proofErr w:type="spellStart"/>
            <w:r w:rsidRPr="00202FAC">
              <w:rPr>
                <w:b/>
                <w:szCs w:val="24"/>
                <w:lang w:val="en-US"/>
              </w:rPr>
              <w:t>θησι</w:t>
            </w:r>
            <w:proofErr w:type="spellEnd"/>
            <w:r w:rsidRPr="00202FAC">
              <w:rPr>
                <w:b/>
                <w:szCs w:val="24"/>
                <w:lang w:val="en-US"/>
              </w:rPr>
              <w:t>ακά απ</w:t>
            </w:r>
            <w:proofErr w:type="spellStart"/>
            <w:r w:rsidRPr="00202FAC">
              <w:rPr>
                <w:b/>
                <w:szCs w:val="24"/>
                <w:lang w:val="en-US"/>
              </w:rPr>
              <w:t>οτελέσμ</w:t>
            </w:r>
            <w:proofErr w:type="spellEnd"/>
            <w:r w:rsidRPr="00202FAC">
              <w:rPr>
                <w:b/>
                <w:szCs w:val="24"/>
                <w:lang w:val="en-US"/>
              </w:rPr>
              <w:t>ατα</w:t>
            </w:r>
          </w:p>
        </w:tc>
        <w:tc>
          <w:tcPr>
            <w:tcW w:w="3309" w:type="pct"/>
            <w:tcBorders>
              <w:top w:val="single" w:sz="8" w:space="0" w:color="000000"/>
              <w:bottom w:val="double" w:sz="4" w:space="0" w:color="auto"/>
            </w:tcBorders>
            <w:shd w:val="clear" w:color="auto" w:fill="auto"/>
          </w:tcPr>
          <w:p w:rsidR="00AE5C86" w:rsidRPr="000F720A" w:rsidRDefault="00AE5C86" w:rsidP="00AE5C86">
            <w:pPr>
              <w:rPr>
                <w:color w:val="808080"/>
                <w:sz w:val="20"/>
                <w:szCs w:val="20"/>
              </w:rPr>
            </w:pPr>
            <w:r w:rsidRPr="000F720A">
              <w:rPr>
                <w:color w:val="808080"/>
                <w:sz w:val="20"/>
                <w:szCs w:val="20"/>
              </w:rPr>
              <w:t>Στο τέλος της ενότητας αυτής οι μαθητές θα μπορούν:</w:t>
            </w:r>
          </w:p>
          <w:p w:rsidR="00AE5C86" w:rsidRPr="00AE5C86" w:rsidRDefault="00AE5C86" w:rsidP="00AE5C86">
            <w:pPr>
              <w:pStyle w:val="a8"/>
              <w:numPr>
                <w:ilvl w:val="0"/>
                <w:numId w:val="19"/>
              </w:numPr>
              <w:spacing w:after="0" w:line="240" w:lineRule="auto"/>
              <w:contextualSpacing/>
              <w:rPr>
                <w:color w:val="808080" w:themeColor="background1" w:themeShade="80"/>
              </w:rPr>
            </w:pPr>
            <w:r w:rsidRPr="000F720A">
              <w:rPr>
                <w:color w:val="808080"/>
                <w:sz w:val="20"/>
                <w:szCs w:val="20"/>
              </w:rPr>
              <w:t xml:space="preserve">Να </w:t>
            </w:r>
            <w:r w:rsidRPr="000F720A">
              <w:rPr>
                <w:color w:val="808080"/>
                <w:sz w:val="20"/>
                <w:szCs w:val="20"/>
              </w:rPr>
              <w:t xml:space="preserve">εξοικειωθούν με </w:t>
            </w:r>
            <w:r w:rsidRPr="000F720A">
              <w:rPr>
                <w:color w:val="808080"/>
                <w:sz w:val="20"/>
                <w:szCs w:val="20"/>
              </w:rPr>
              <w:t>την προσέγγιση των περίπλοκων συστημάτων στην περιβαλλοντική εκπαίδευση</w:t>
            </w:r>
            <w:r w:rsidRPr="00B571BD">
              <w:t xml:space="preserve"> </w:t>
            </w:r>
          </w:p>
        </w:tc>
      </w:tr>
    </w:tbl>
    <w:p w:rsidR="00F67486" w:rsidRPr="00AE5C86" w:rsidRDefault="00F67486"/>
    <w:tbl>
      <w:tblPr>
        <w:tblW w:w="5724" w:type="pct"/>
        <w:tblInd w:w="-510" w:type="dxa"/>
        <w:tblBorders>
          <w:top w:val="double" w:sz="4" w:space="0" w:color="auto"/>
          <w:left w:val="double" w:sz="4" w:space="0" w:color="auto"/>
          <w:bottom w:val="double" w:sz="4" w:space="0" w:color="auto"/>
          <w:right w:val="double" w:sz="4" w:space="0" w:color="auto"/>
          <w:insideH w:val="single" w:sz="8" w:space="0" w:color="000000"/>
          <w:insideV w:val="single" w:sz="8" w:space="0" w:color="000000"/>
        </w:tblBorders>
        <w:tblLayout w:type="fixed"/>
        <w:tblCellMar>
          <w:top w:w="113" w:type="dxa"/>
          <w:left w:w="57" w:type="dxa"/>
          <w:bottom w:w="113" w:type="dxa"/>
          <w:right w:w="57" w:type="dxa"/>
        </w:tblCellMar>
        <w:tblLook w:val="00A0" w:firstRow="1" w:lastRow="0" w:firstColumn="1" w:lastColumn="0" w:noHBand="0" w:noVBand="0"/>
      </w:tblPr>
      <w:tblGrid>
        <w:gridCol w:w="993"/>
        <w:gridCol w:w="2267"/>
        <w:gridCol w:w="6379"/>
      </w:tblGrid>
      <w:tr w:rsidR="00134CA3" w:rsidRPr="003359B2" w:rsidTr="007F394E">
        <w:tc>
          <w:tcPr>
            <w:tcW w:w="5000" w:type="pct"/>
            <w:gridSpan w:val="3"/>
            <w:shd w:val="clear" w:color="auto" w:fill="C2D69B"/>
          </w:tcPr>
          <w:p w:rsidR="00134CA3" w:rsidRPr="003359B2" w:rsidRDefault="00134CA3" w:rsidP="00AE5C86">
            <w:pPr>
              <w:numPr>
                <w:ilvl w:val="0"/>
                <w:numId w:val="8"/>
              </w:numPr>
              <w:spacing w:after="0" w:line="240" w:lineRule="auto"/>
              <w:jc w:val="center"/>
              <w:rPr>
                <w:b/>
                <w:sz w:val="28"/>
                <w:szCs w:val="28"/>
                <w:lang w:val="en-US"/>
              </w:rPr>
            </w:pPr>
            <w:r w:rsidRPr="00AE5C86">
              <w:rPr>
                <w:b/>
                <w:sz w:val="28"/>
                <w:szCs w:val="28"/>
              </w:rPr>
              <w:br w:type="page"/>
            </w:r>
            <w:proofErr w:type="spellStart"/>
            <w:r w:rsidR="00AE5C86" w:rsidRPr="00AE5C86">
              <w:rPr>
                <w:b/>
                <w:sz w:val="28"/>
                <w:szCs w:val="28"/>
                <w:lang w:val="en-US"/>
              </w:rPr>
              <w:t>Δικ</w:t>
            </w:r>
            <w:proofErr w:type="spellEnd"/>
            <w:r w:rsidR="00AE5C86" w:rsidRPr="00AE5C86">
              <w:rPr>
                <w:b/>
                <w:sz w:val="28"/>
                <w:szCs w:val="28"/>
                <w:lang w:val="en-US"/>
              </w:rPr>
              <w:t>αιώματα</w:t>
            </w:r>
          </w:p>
        </w:tc>
      </w:tr>
      <w:tr w:rsidR="00134CA3" w:rsidRPr="003359B2" w:rsidTr="00AE5C86">
        <w:tc>
          <w:tcPr>
            <w:tcW w:w="515" w:type="pct"/>
            <w:shd w:val="clear" w:color="auto" w:fill="D9D9D9"/>
          </w:tcPr>
          <w:p w:rsidR="00134CA3" w:rsidRPr="003359B2" w:rsidRDefault="00134CA3" w:rsidP="007F394E">
            <w:pPr>
              <w:spacing w:after="0" w:line="240" w:lineRule="auto"/>
              <w:jc w:val="center"/>
              <w:rPr>
                <w:b/>
                <w:bCs/>
                <w:sz w:val="24"/>
                <w:lang w:val="en-US"/>
              </w:rPr>
            </w:pPr>
            <w:r>
              <w:rPr>
                <w:b/>
                <w:bCs/>
                <w:sz w:val="24"/>
                <w:lang w:val="en-US"/>
              </w:rPr>
              <w:t>No</w:t>
            </w:r>
          </w:p>
        </w:tc>
        <w:tc>
          <w:tcPr>
            <w:tcW w:w="1176" w:type="pct"/>
            <w:shd w:val="clear" w:color="auto" w:fill="D9D9D9"/>
          </w:tcPr>
          <w:p w:rsidR="00134CA3" w:rsidRPr="003359B2" w:rsidRDefault="00134CA3" w:rsidP="007F394E">
            <w:pPr>
              <w:spacing w:after="0" w:line="240" w:lineRule="auto"/>
              <w:jc w:val="center"/>
              <w:rPr>
                <w:b/>
                <w:lang w:val="en-US"/>
              </w:rPr>
            </w:pPr>
            <w:r>
              <w:rPr>
                <w:b/>
                <w:bCs/>
                <w:sz w:val="24"/>
                <w:lang w:val="en-US"/>
              </w:rPr>
              <w:t>Name</w:t>
            </w:r>
          </w:p>
        </w:tc>
        <w:tc>
          <w:tcPr>
            <w:tcW w:w="3309" w:type="pct"/>
            <w:shd w:val="clear" w:color="auto" w:fill="D9D9D9"/>
          </w:tcPr>
          <w:p w:rsidR="00134CA3" w:rsidRPr="003359B2" w:rsidRDefault="00134CA3" w:rsidP="007F394E">
            <w:pPr>
              <w:spacing w:after="0" w:line="240" w:lineRule="auto"/>
              <w:jc w:val="center"/>
              <w:rPr>
                <w:b/>
                <w:sz w:val="24"/>
                <w:lang w:val="en-US"/>
              </w:rPr>
            </w:pPr>
            <w:r>
              <w:rPr>
                <w:b/>
                <w:bCs/>
                <w:sz w:val="24"/>
                <w:lang w:val="en-US"/>
              </w:rPr>
              <w:t>Value</w:t>
            </w:r>
          </w:p>
        </w:tc>
      </w:tr>
      <w:tr w:rsidR="00AE5C86" w:rsidRPr="00ED2B52" w:rsidTr="00AE5C86">
        <w:trPr>
          <w:trHeight w:val="490"/>
        </w:trPr>
        <w:tc>
          <w:tcPr>
            <w:tcW w:w="515" w:type="pct"/>
          </w:tcPr>
          <w:p w:rsidR="00AE5C86" w:rsidRPr="00EF640E" w:rsidRDefault="00AE5C86" w:rsidP="00380BE4">
            <w:pPr>
              <w:spacing w:after="0" w:line="240" w:lineRule="auto"/>
              <w:jc w:val="center"/>
              <w:rPr>
                <w:b/>
              </w:rPr>
            </w:pPr>
            <w:r w:rsidRPr="00EF640E">
              <w:rPr>
                <w:b/>
              </w:rPr>
              <w:t>5.1</w:t>
            </w:r>
          </w:p>
        </w:tc>
        <w:tc>
          <w:tcPr>
            <w:tcW w:w="1176" w:type="pct"/>
          </w:tcPr>
          <w:p w:rsidR="00AE5C86" w:rsidRPr="003359B2" w:rsidRDefault="00AE5C86" w:rsidP="00380BE4">
            <w:pPr>
              <w:spacing w:after="0" w:line="240" w:lineRule="auto"/>
              <w:ind w:left="57"/>
              <w:rPr>
                <w:b/>
                <w:lang w:val="en-US"/>
              </w:rPr>
            </w:pPr>
            <w:proofErr w:type="spellStart"/>
            <w:r w:rsidRPr="00202FAC">
              <w:rPr>
                <w:b/>
                <w:lang w:val="en-US"/>
              </w:rPr>
              <w:t>Πνευμ</w:t>
            </w:r>
            <w:proofErr w:type="spellEnd"/>
            <w:r w:rsidRPr="00202FAC">
              <w:rPr>
                <w:b/>
                <w:lang w:val="en-US"/>
              </w:rPr>
              <w:t xml:space="preserve">ατικά </w:t>
            </w:r>
            <w:proofErr w:type="spellStart"/>
            <w:r w:rsidRPr="00202FAC">
              <w:rPr>
                <w:b/>
                <w:lang w:val="en-US"/>
              </w:rPr>
              <w:t>δικ</w:t>
            </w:r>
            <w:proofErr w:type="spellEnd"/>
            <w:r w:rsidRPr="00202FAC">
              <w:rPr>
                <w:b/>
                <w:lang w:val="en-US"/>
              </w:rPr>
              <w:t>αιώματα</w:t>
            </w:r>
          </w:p>
        </w:tc>
        <w:tc>
          <w:tcPr>
            <w:tcW w:w="3309" w:type="pct"/>
            <w:shd w:val="clear" w:color="auto" w:fill="auto"/>
          </w:tcPr>
          <w:p w:rsidR="00AE5C86" w:rsidRPr="00134CA3" w:rsidRDefault="00AE5C86" w:rsidP="007F394E">
            <w:pPr>
              <w:spacing w:after="0" w:line="240" w:lineRule="auto"/>
              <w:rPr>
                <w:color w:val="808080"/>
                <w:sz w:val="20"/>
                <w:szCs w:val="20"/>
                <w:lang w:val="en-US"/>
              </w:rPr>
            </w:pPr>
          </w:p>
        </w:tc>
        <w:bookmarkStart w:id="0" w:name="_GoBack"/>
        <w:bookmarkEnd w:id="0"/>
      </w:tr>
      <w:tr w:rsidR="00AE5C86" w:rsidRPr="00ED2B52" w:rsidTr="00AE5C86">
        <w:trPr>
          <w:trHeight w:val="491"/>
        </w:trPr>
        <w:tc>
          <w:tcPr>
            <w:tcW w:w="515" w:type="pct"/>
          </w:tcPr>
          <w:p w:rsidR="00AE5C86" w:rsidRPr="00A920C1" w:rsidRDefault="00AE5C86" w:rsidP="00380BE4">
            <w:pPr>
              <w:spacing w:after="0" w:line="240" w:lineRule="auto"/>
              <w:jc w:val="center"/>
              <w:rPr>
                <w:b/>
              </w:rPr>
            </w:pPr>
            <w:r w:rsidRPr="002C7086">
              <w:rPr>
                <w:b/>
                <w:lang w:val="en-US"/>
              </w:rPr>
              <w:t>5.2</w:t>
            </w:r>
          </w:p>
        </w:tc>
        <w:tc>
          <w:tcPr>
            <w:tcW w:w="1176" w:type="pct"/>
          </w:tcPr>
          <w:p w:rsidR="00AE5C86" w:rsidRPr="003359B2" w:rsidRDefault="00AE5C86" w:rsidP="00380BE4">
            <w:pPr>
              <w:spacing w:after="0" w:line="240" w:lineRule="auto"/>
              <w:ind w:left="57"/>
              <w:rPr>
                <w:b/>
                <w:lang w:val="en-US"/>
              </w:rPr>
            </w:pPr>
            <w:proofErr w:type="spellStart"/>
            <w:r w:rsidRPr="00202FAC">
              <w:rPr>
                <w:b/>
                <w:lang w:val="en-US"/>
              </w:rPr>
              <w:t>Περιγρ</w:t>
            </w:r>
            <w:proofErr w:type="spellEnd"/>
            <w:r w:rsidRPr="00202FAC">
              <w:rPr>
                <w:b/>
                <w:lang w:val="en-US"/>
              </w:rPr>
              <w:t>αφή</w:t>
            </w:r>
          </w:p>
        </w:tc>
        <w:tc>
          <w:tcPr>
            <w:tcW w:w="3309" w:type="pct"/>
            <w:shd w:val="clear" w:color="auto" w:fill="auto"/>
          </w:tcPr>
          <w:p w:rsidR="00AE5C86" w:rsidRPr="00AE5C86" w:rsidRDefault="00AE5C86" w:rsidP="00AE5C86">
            <w:pPr>
              <w:spacing w:after="0" w:line="240" w:lineRule="auto"/>
              <w:rPr>
                <w:color w:val="808080"/>
                <w:sz w:val="20"/>
                <w:szCs w:val="20"/>
              </w:rPr>
            </w:pPr>
            <w:r w:rsidRPr="00134CA3">
              <w:rPr>
                <w:color w:val="808080"/>
                <w:sz w:val="20"/>
                <w:szCs w:val="20"/>
                <w:lang w:val="en-US"/>
              </w:rPr>
              <w:t xml:space="preserve"> </w:t>
            </w:r>
            <w:r>
              <w:rPr>
                <w:color w:val="808080"/>
                <w:sz w:val="20"/>
                <w:szCs w:val="20"/>
              </w:rPr>
              <w:t>Μπορούν να θεαθούν</w:t>
            </w:r>
          </w:p>
        </w:tc>
      </w:tr>
    </w:tbl>
    <w:p w:rsidR="00134CA3" w:rsidRDefault="00134CA3">
      <w:pPr>
        <w:rPr>
          <w:lang w:val="en-US"/>
        </w:rPr>
      </w:pPr>
    </w:p>
    <w:p w:rsidR="00252CD1" w:rsidRDefault="00252CD1" w:rsidP="004046BD">
      <w:pPr>
        <w:rPr>
          <w:lang w:val="en-US"/>
        </w:rPr>
      </w:pPr>
    </w:p>
    <w:sectPr w:rsidR="00252CD1" w:rsidSect="00855200">
      <w:footerReference w:type="default" r:id="rId9"/>
      <w:pgSz w:w="11906" w:h="16838"/>
      <w:pgMar w:top="851" w:right="1800" w:bottom="1276"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FF2" w:rsidRDefault="00A95FF2">
      <w:pPr>
        <w:spacing w:after="0" w:line="240" w:lineRule="auto"/>
      </w:pPr>
      <w:r>
        <w:separator/>
      </w:r>
    </w:p>
  </w:endnote>
  <w:endnote w:type="continuationSeparator" w:id="0">
    <w:p w:rsidR="00A95FF2" w:rsidRDefault="00A95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58A" w:rsidRDefault="00007E16">
    <w:pPr>
      <w:pStyle w:val="af2"/>
      <w:jc w:val="right"/>
    </w:pPr>
    <w:r>
      <w:fldChar w:fldCharType="begin"/>
    </w:r>
    <w:r w:rsidR="0088058A">
      <w:instrText xml:space="preserve"> PAGE   \* MERGEFORMAT </w:instrText>
    </w:r>
    <w:r>
      <w:fldChar w:fldCharType="separate"/>
    </w:r>
    <w:r w:rsidR="000F720A">
      <w:rPr>
        <w:noProof/>
      </w:rPr>
      <w:t>2</w:t>
    </w:r>
    <w:r>
      <w:rPr>
        <w:noProof/>
      </w:rPr>
      <w:fldChar w:fldCharType="end"/>
    </w:r>
  </w:p>
  <w:p w:rsidR="003E7F06" w:rsidRDefault="003E7F06">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FF2" w:rsidRDefault="00A95FF2">
      <w:pPr>
        <w:spacing w:after="0" w:line="240" w:lineRule="auto"/>
      </w:pPr>
      <w:r>
        <w:separator/>
      </w:r>
    </w:p>
  </w:footnote>
  <w:footnote w:type="continuationSeparator" w:id="0">
    <w:p w:rsidR="00A95FF2" w:rsidRDefault="00A95F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21ED7"/>
    <w:multiLevelType w:val="hybridMultilevel"/>
    <w:tmpl w:val="C5B2C87E"/>
    <w:lvl w:ilvl="0" w:tplc="0408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7856E9"/>
    <w:multiLevelType w:val="hybridMultilevel"/>
    <w:tmpl w:val="89DAF2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541E3A"/>
    <w:multiLevelType w:val="hybridMultilevel"/>
    <w:tmpl w:val="A30ECCB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
    <w:nsid w:val="0CAD7BAF"/>
    <w:multiLevelType w:val="hybridMultilevel"/>
    <w:tmpl w:val="3F6806FC"/>
    <w:lvl w:ilvl="0" w:tplc="08343504">
      <w:numFmt w:val="bullet"/>
      <w:lvlText w:val="-"/>
      <w:lvlJc w:val="left"/>
      <w:pPr>
        <w:ind w:left="825" w:hanging="360"/>
      </w:pPr>
      <w:rPr>
        <w:rFonts w:ascii="Calibri" w:eastAsia="Times New Roman" w:hAnsi="Calibri" w:cs="Calibri" w:hint="default"/>
      </w:rPr>
    </w:lvl>
    <w:lvl w:ilvl="1" w:tplc="04080003" w:tentative="1">
      <w:start w:val="1"/>
      <w:numFmt w:val="bullet"/>
      <w:lvlText w:val="o"/>
      <w:lvlJc w:val="left"/>
      <w:pPr>
        <w:ind w:left="1545" w:hanging="360"/>
      </w:pPr>
      <w:rPr>
        <w:rFonts w:ascii="Courier New" w:hAnsi="Courier New" w:cs="Courier New" w:hint="default"/>
      </w:rPr>
    </w:lvl>
    <w:lvl w:ilvl="2" w:tplc="04080005" w:tentative="1">
      <w:start w:val="1"/>
      <w:numFmt w:val="bullet"/>
      <w:lvlText w:val=""/>
      <w:lvlJc w:val="left"/>
      <w:pPr>
        <w:ind w:left="2265" w:hanging="360"/>
      </w:pPr>
      <w:rPr>
        <w:rFonts w:ascii="Wingdings" w:hAnsi="Wingdings" w:hint="default"/>
      </w:rPr>
    </w:lvl>
    <w:lvl w:ilvl="3" w:tplc="04080001" w:tentative="1">
      <w:start w:val="1"/>
      <w:numFmt w:val="bullet"/>
      <w:lvlText w:val=""/>
      <w:lvlJc w:val="left"/>
      <w:pPr>
        <w:ind w:left="2985" w:hanging="360"/>
      </w:pPr>
      <w:rPr>
        <w:rFonts w:ascii="Symbol" w:hAnsi="Symbol" w:hint="default"/>
      </w:rPr>
    </w:lvl>
    <w:lvl w:ilvl="4" w:tplc="04080003" w:tentative="1">
      <w:start w:val="1"/>
      <w:numFmt w:val="bullet"/>
      <w:lvlText w:val="o"/>
      <w:lvlJc w:val="left"/>
      <w:pPr>
        <w:ind w:left="3705" w:hanging="360"/>
      </w:pPr>
      <w:rPr>
        <w:rFonts w:ascii="Courier New" w:hAnsi="Courier New" w:cs="Courier New" w:hint="default"/>
      </w:rPr>
    </w:lvl>
    <w:lvl w:ilvl="5" w:tplc="04080005" w:tentative="1">
      <w:start w:val="1"/>
      <w:numFmt w:val="bullet"/>
      <w:lvlText w:val=""/>
      <w:lvlJc w:val="left"/>
      <w:pPr>
        <w:ind w:left="4425" w:hanging="360"/>
      </w:pPr>
      <w:rPr>
        <w:rFonts w:ascii="Wingdings" w:hAnsi="Wingdings" w:hint="default"/>
      </w:rPr>
    </w:lvl>
    <w:lvl w:ilvl="6" w:tplc="04080001" w:tentative="1">
      <w:start w:val="1"/>
      <w:numFmt w:val="bullet"/>
      <w:lvlText w:val=""/>
      <w:lvlJc w:val="left"/>
      <w:pPr>
        <w:ind w:left="5145" w:hanging="360"/>
      </w:pPr>
      <w:rPr>
        <w:rFonts w:ascii="Symbol" w:hAnsi="Symbol" w:hint="default"/>
      </w:rPr>
    </w:lvl>
    <w:lvl w:ilvl="7" w:tplc="04080003" w:tentative="1">
      <w:start w:val="1"/>
      <w:numFmt w:val="bullet"/>
      <w:lvlText w:val="o"/>
      <w:lvlJc w:val="left"/>
      <w:pPr>
        <w:ind w:left="5865" w:hanging="360"/>
      </w:pPr>
      <w:rPr>
        <w:rFonts w:ascii="Courier New" w:hAnsi="Courier New" w:cs="Courier New" w:hint="default"/>
      </w:rPr>
    </w:lvl>
    <w:lvl w:ilvl="8" w:tplc="04080005" w:tentative="1">
      <w:start w:val="1"/>
      <w:numFmt w:val="bullet"/>
      <w:lvlText w:val=""/>
      <w:lvlJc w:val="left"/>
      <w:pPr>
        <w:ind w:left="6585" w:hanging="360"/>
      </w:pPr>
      <w:rPr>
        <w:rFonts w:ascii="Wingdings" w:hAnsi="Wingdings" w:hint="default"/>
      </w:rPr>
    </w:lvl>
  </w:abstractNum>
  <w:abstractNum w:abstractNumId="4">
    <w:nsid w:val="154B1E14"/>
    <w:multiLevelType w:val="hybridMultilevel"/>
    <w:tmpl w:val="89DAF2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A124A40"/>
    <w:multiLevelType w:val="hybridMultilevel"/>
    <w:tmpl w:val="89DAF2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0C43DCE"/>
    <w:multiLevelType w:val="hybridMultilevel"/>
    <w:tmpl w:val="4F7CB564"/>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C644450"/>
    <w:multiLevelType w:val="hybridMultilevel"/>
    <w:tmpl w:val="6A4C78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B749A6"/>
    <w:multiLevelType w:val="hybridMultilevel"/>
    <w:tmpl w:val="69BCBDE0"/>
    <w:lvl w:ilvl="0" w:tplc="0408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D4631B6"/>
    <w:multiLevelType w:val="hybridMultilevel"/>
    <w:tmpl w:val="89DAF2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D95010A"/>
    <w:multiLevelType w:val="hybridMultilevel"/>
    <w:tmpl w:val="2BEEB0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3F06DE8"/>
    <w:multiLevelType w:val="hybridMultilevel"/>
    <w:tmpl w:val="7112391A"/>
    <w:lvl w:ilvl="0" w:tplc="1E200644">
      <w:start w:val="1"/>
      <w:numFmt w:val="bullet"/>
      <w:lvlText w:val="•"/>
      <w:lvlJc w:val="left"/>
      <w:pPr>
        <w:tabs>
          <w:tab w:val="num" w:pos="720"/>
        </w:tabs>
        <w:ind w:left="720" w:hanging="360"/>
      </w:pPr>
      <w:rPr>
        <w:rFonts w:ascii="Arial" w:hAnsi="Arial" w:hint="default"/>
      </w:rPr>
    </w:lvl>
    <w:lvl w:ilvl="1" w:tplc="DB2CC5BC" w:tentative="1">
      <w:start w:val="1"/>
      <w:numFmt w:val="bullet"/>
      <w:lvlText w:val="•"/>
      <w:lvlJc w:val="left"/>
      <w:pPr>
        <w:tabs>
          <w:tab w:val="num" w:pos="1440"/>
        </w:tabs>
        <w:ind w:left="1440" w:hanging="360"/>
      </w:pPr>
      <w:rPr>
        <w:rFonts w:ascii="Arial" w:hAnsi="Arial" w:hint="default"/>
      </w:rPr>
    </w:lvl>
    <w:lvl w:ilvl="2" w:tplc="47505324" w:tentative="1">
      <w:start w:val="1"/>
      <w:numFmt w:val="bullet"/>
      <w:lvlText w:val="•"/>
      <w:lvlJc w:val="left"/>
      <w:pPr>
        <w:tabs>
          <w:tab w:val="num" w:pos="2160"/>
        </w:tabs>
        <w:ind w:left="2160" w:hanging="360"/>
      </w:pPr>
      <w:rPr>
        <w:rFonts w:ascii="Arial" w:hAnsi="Arial" w:hint="default"/>
      </w:rPr>
    </w:lvl>
    <w:lvl w:ilvl="3" w:tplc="119E6108" w:tentative="1">
      <w:start w:val="1"/>
      <w:numFmt w:val="bullet"/>
      <w:lvlText w:val="•"/>
      <w:lvlJc w:val="left"/>
      <w:pPr>
        <w:tabs>
          <w:tab w:val="num" w:pos="2880"/>
        </w:tabs>
        <w:ind w:left="2880" w:hanging="360"/>
      </w:pPr>
      <w:rPr>
        <w:rFonts w:ascii="Arial" w:hAnsi="Arial" w:hint="default"/>
      </w:rPr>
    </w:lvl>
    <w:lvl w:ilvl="4" w:tplc="E99461B4" w:tentative="1">
      <w:start w:val="1"/>
      <w:numFmt w:val="bullet"/>
      <w:lvlText w:val="•"/>
      <w:lvlJc w:val="left"/>
      <w:pPr>
        <w:tabs>
          <w:tab w:val="num" w:pos="3600"/>
        </w:tabs>
        <w:ind w:left="3600" w:hanging="360"/>
      </w:pPr>
      <w:rPr>
        <w:rFonts w:ascii="Arial" w:hAnsi="Arial" w:hint="default"/>
      </w:rPr>
    </w:lvl>
    <w:lvl w:ilvl="5" w:tplc="CAEA21A0" w:tentative="1">
      <w:start w:val="1"/>
      <w:numFmt w:val="bullet"/>
      <w:lvlText w:val="•"/>
      <w:lvlJc w:val="left"/>
      <w:pPr>
        <w:tabs>
          <w:tab w:val="num" w:pos="4320"/>
        </w:tabs>
        <w:ind w:left="4320" w:hanging="360"/>
      </w:pPr>
      <w:rPr>
        <w:rFonts w:ascii="Arial" w:hAnsi="Arial" w:hint="default"/>
      </w:rPr>
    </w:lvl>
    <w:lvl w:ilvl="6" w:tplc="7BA84D2E" w:tentative="1">
      <w:start w:val="1"/>
      <w:numFmt w:val="bullet"/>
      <w:lvlText w:val="•"/>
      <w:lvlJc w:val="left"/>
      <w:pPr>
        <w:tabs>
          <w:tab w:val="num" w:pos="5040"/>
        </w:tabs>
        <w:ind w:left="5040" w:hanging="360"/>
      </w:pPr>
      <w:rPr>
        <w:rFonts w:ascii="Arial" w:hAnsi="Arial" w:hint="default"/>
      </w:rPr>
    </w:lvl>
    <w:lvl w:ilvl="7" w:tplc="750CE1A6" w:tentative="1">
      <w:start w:val="1"/>
      <w:numFmt w:val="bullet"/>
      <w:lvlText w:val="•"/>
      <w:lvlJc w:val="left"/>
      <w:pPr>
        <w:tabs>
          <w:tab w:val="num" w:pos="5760"/>
        </w:tabs>
        <w:ind w:left="5760" w:hanging="360"/>
      </w:pPr>
      <w:rPr>
        <w:rFonts w:ascii="Arial" w:hAnsi="Arial" w:hint="default"/>
      </w:rPr>
    </w:lvl>
    <w:lvl w:ilvl="8" w:tplc="5A247BC6" w:tentative="1">
      <w:start w:val="1"/>
      <w:numFmt w:val="bullet"/>
      <w:lvlText w:val="•"/>
      <w:lvlJc w:val="left"/>
      <w:pPr>
        <w:tabs>
          <w:tab w:val="num" w:pos="6480"/>
        </w:tabs>
        <w:ind w:left="6480" w:hanging="360"/>
      </w:pPr>
      <w:rPr>
        <w:rFonts w:ascii="Arial" w:hAnsi="Arial" w:hint="default"/>
      </w:rPr>
    </w:lvl>
  </w:abstractNum>
  <w:abstractNum w:abstractNumId="12">
    <w:nsid w:val="54197E27"/>
    <w:multiLevelType w:val="multilevel"/>
    <w:tmpl w:val="D6343054"/>
    <w:lvl w:ilvl="0">
      <w:start w:val="1"/>
      <w:numFmt w:val="decimal"/>
      <w:pStyle w:val="Style1"/>
      <w:lvlText w:val="%1."/>
      <w:lvlJc w:val="left"/>
      <w:pPr>
        <w:ind w:left="360" w:hanging="360"/>
      </w:pPr>
      <w:rPr>
        <w:rFonts w:hint="default"/>
      </w:rPr>
    </w:lvl>
    <w:lvl w:ilvl="1">
      <w:start w:val="1"/>
      <w:numFmt w:val="decimal"/>
      <w:pStyle w:val="Style2"/>
      <w:lvlText w:val="%1.%2."/>
      <w:lvlJc w:val="left"/>
      <w:pPr>
        <w:ind w:left="360" w:hanging="360"/>
      </w:pPr>
      <w:rPr>
        <w:rFonts w:hint="default"/>
        <w:sz w:val="24"/>
        <w:szCs w:val="24"/>
      </w:rPr>
    </w:lvl>
    <w:lvl w:ilvl="2">
      <w:start w:val="1"/>
      <w:numFmt w:val="decimal"/>
      <w:pStyle w:val="Style3"/>
      <w:lvlText w:val="%1.%2.%3."/>
      <w:lvlJc w:val="left"/>
      <w:pPr>
        <w:ind w:left="720" w:hanging="720"/>
      </w:pPr>
      <w:rPr>
        <w:rFonts w:hint="default"/>
        <w:b/>
        <w:bCs/>
        <w:sz w:val="24"/>
        <w:szCs w:val="24"/>
      </w:rPr>
    </w:lvl>
    <w:lvl w:ilvl="3">
      <w:start w:val="1"/>
      <w:numFmt w:val="decimal"/>
      <w:pStyle w:val="Style4"/>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nsid w:val="5FD2545E"/>
    <w:multiLevelType w:val="hybridMultilevel"/>
    <w:tmpl w:val="BB24D458"/>
    <w:lvl w:ilvl="0" w:tplc="E93EB5BA">
      <w:start w:val="1"/>
      <w:numFmt w:val="bullet"/>
      <w:lvlText w:val="•"/>
      <w:lvlJc w:val="left"/>
      <w:pPr>
        <w:tabs>
          <w:tab w:val="num" w:pos="720"/>
        </w:tabs>
        <w:ind w:left="720" w:hanging="360"/>
      </w:pPr>
      <w:rPr>
        <w:rFonts w:ascii="Arial" w:hAnsi="Arial" w:hint="default"/>
      </w:rPr>
    </w:lvl>
    <w:lvl w:ilvl="1" w:tplc="36244AF8" w:tentative="1">
      <w:start w:val="1"/>
      <w:numFmt w:val="bullet"/>
      <w:lvlText w:val="•"/>
      <w:lvlJc w:val="left"/>
      <w:pPr>
        <w:tabs>
          <w:tab w:val="num" w:pos="1440"/>
        </w:tabs>
        <w:ind w:left="1440" w:hanging="360"/>
      </w:pPr>
      <w:rPr>
        <w:rFonts w:ascii="Arial" w:hAnsi="Arial" w:hint="default"/>
      </w:rPr>
    </w:lvl>
    <w:lvl w:ilvl="2" w:tplc="7F8EEEA2" w:tentative="1">
      <w:start w:val="1"/>
      <w:numFmt w:val="bullet"/>
      <w:lvlText w:val="•"/>
      <w:lvlJc w:val="left"/>
      <w:pPr>
        <w:tabs>
          <w:tab w:val="num" w:pos="2160"/>
        </w:tabs>
        <w:ind w:left="2160" w:hanging="360"/>
      </w:pPr>
      <w:rPr>
        <w:rFonts w:ascii="Arial" w:hAnsi="Arial" w:hint="default"/>
      </w:rPr>
    </w:lvl>
    <w:lvl w:ilvl="3" w:tplc="841C934A" w:tentative="1">
      <w:start w:val="1"/>
      <w:numFmt w:val="bullet"/>
      <w:lvlText w:val="•"/>
      <w:lvlJc w:val="left"/>
      <w:pPr>
        <w:tabs>
          <w:tab w:val="num" w:pos="2880"/>
        </w:tabs>
        <w:ind w:left="2880" w:hanging="360"/>
      </w:pPr>
      <w:rPr>
        <w:rFonts w:ascii="Arial" w:hAnsi="Arial" w:hint="default"/>
      </w:rPr>
    </w:lvl>
    <w:lvl w:ilvl="4" w:tplc="0ADE3F38" w:tentative="1">
      <w:start w:val="1"/>
      <w:numFmt w:val="bullet"/>
      <w:lvlText w:val="•"/>
      <w:lvlJc w:val="left"/>
      <w:pPr>
        <w:tabs>
          <w:tab w:val="num" w:pos="3600"/>
        </w:tabs>
        <w:ind w:left="3600" w:hanging="360"/>
      </w:pPr>
      <w:rPr>
        <w:rFonts w:ascii="Arial" w:hAnsi="Arial" w:hint="default"/>
      </w:rPr>
    </w:lvl>
    <w:lvl w:ilvl="5" w:tplc="C3E81938" w:tentative="1">
      <w:start w:val="1"/>
      <w:numFmt w:val="bullet"/>
      <w:lvlText w:val="•"/>
      <w:lvlJc w:val="left"/>
      <w:pPr>
        <w:tabs>
          <w:tab w:val="num" w:pos="4320"/>
        </w:tabs>
        <w:ind w:left="4320" w:hanging="360"/>
      </w:pPr>
      <w:rPr>
        <w:rFonts w:ascii="Arial" w:hAnsi="Arial" w:hint="default"/>
      </w:rPr>
    </w:lvl>
    <w:lvl w:ilvl="6" w:tplc="F230B7E8" w:tentative="1">
      <w:start w:val="1"/>
      <w:numFmt w:val="bullet"/>
      <w:lvlText w:val="•"/>
      <w:lvlJc w:val="left"/>
      <w:pPr>
        <w:tabs>
          <w:tab w:val="num" w:pos="5040"/>
        </w:tabs>
        <w:ind w:left="5040" w:hanging="360"/>
      </w:pPr>
      <w:rPr>
        <w:rFonts w:ascii="Arial" w:hAnsi="Arial" w:hint="default"/>
      </w:rPr>
    </w:lvl>
    <w:lvl w:ilvl="7" w:tplc="E8FCCB6C" w:tentative="1">
      <w:start w:val="1"/>
      <w:numFmt w:val="bullet"/>
      <w:lvlText w:val="•"/>
      <w:lvlJc w:val="left"/>
      <w:pPr>
        <w:tabs>
          <w:tab w:val="num" w:pos="5760"/>
        </w:tabs>
        <w:ind w:left="5760" w:hanging="360"/>
      </w:pPr>
      <w:rPr>
        <w:rFonts w:ascii="Arial" w:hAnsi="Arial" w:hint="default"/>
      </w:rPr>
    </w:lvl>
    <w:lvl w:ilvl="8" w:tplc="6E0C2A8C" w:tentative="1">
      <w:start w:val="1"/>
      <w:numFmt w:val="bullet"/>
      <w:lvlText w:val="•"/>
      <w:lvlJc w:val="left"/>
      <w:pPr>
        <w:tabs>
          <w:tab w:val="num" w:pos="6480"/>
        </w:tabs>
        <w:ind w:left="6480" w:hanging="360"/>
      </w:pPr>
      <w:rPr>
        <w:rFonts w:ascii="Arial" w:hAnsi="Arial" w:hint="default"/>
      </w:rPr>
    </w:lvl>
  </w:abstractNum>
  <w:abstractNum w:abstractNumId="14">
    <w:nsid w:val="6D203B23"/>
    <w:multiLevelType w:val="hybridMultilevel"/>
    <w:tmpl w:val="89DAF2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B467A43"/>
    <w:multiLevelType w:val="hybridMultilevel"/>
    <w:tmpl w:val="89DAF2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2"/>
  </w:num>
  <w:num w:numId="3">
    <w:abstractNumId w:val="12"/>
  </w:num>
  <w:num w:numId="4">
    <w:abstractNumId w:val="12"/>
  </w:num>
  <w:num w:numId="5">
    <w:abstractNumId w:val="3"/>
  </w:num>
  <w:num w:numId="6">
    <w:abstractNumId w:val="6"/>
  </w:num>
  <w:num w:numId="7">
    <w:abstractNumId w:val="2"/>
  </w:num>
  <w:num w:numId="8">
    <w:abstractNumId w:val="9"/>
  </w:num>
  <w:num w:numId="9">
    <w:abstractNumId w:val="14"/>
  </w:num>
  <w:num w:numId="10">
    <w:abstractNumId w:val="1"/>
  </w:num>
  <w:num w:numId="11">
    <w:abstractNumId w:val="15"/>
  </w:num>
  <w:num w:numId="12">
    <w:abstractNumId w:val="5"/>
  </w:num>
  <w:num w:numId="13">
    <w:abstractNumId w:val="7"/>
  </w:num>
  <w:num w:numId="14">
    <w:abstractNumId w:val="0"/>
  </w:num>
  <w:num w:numId="15">
    <w:abstractNumId w:val="8"/>
  </w:num>
  <w:num w:numId="16">
    <w:abstractNumId w:val="4"/>
  </w:num>
  <w:num w:numId="17">
    <w:abstractNumId w:val="13"/>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86EFA"/>
    <w:rsid w:val="00005CAB"/>
    <w:rsid w:val="00007E16"/>
    <w:rsid w:val="00026E97"/>
    <w:rsid w:val="00060072"/>
    <w:rsid w:val="00060345"/>
    <w:rsid w:val="000630C6"/>
    <w:rsid w:val="0007381D"/>
    <w:rsid w:val="00081A68"/>
    <w:rsid w:val="000B20AB"/>
    <w:rsid w:val="000B312E"/>
    <w:rsid w:val="000B3DD0"/>
    <w:rsid w:val="000B72E7"/>
    <w:rsid w:val="000C0D85"/>
    <w:rsid w:val="000C27F3"/>
    <w:rsid w:val="000D2544"/>
    <w:rsid w:val="000F10B9"/>
    <w:rsid w:val="000F720A"/>
    <w:rsid w:val="00123C30"/>
    <w:rsid w:val="00132453"/>
    <w:rsid w:val="00134CA3"/>
    <w:rsid w:val="00141D2D"/>
    <w:rsid w:val="00162189"/>
    <w:rsid w:val="00185D70"/>
    <w:rsid w:val="001A6336"/>
    <w:rsid w:val="001B56C0"/>
    <w:rsid w:val="001E3EF9"/>
    <w:rsid w:val="001F1AC2"/>
    <w:rsid w:val="001F475E"/>
    <w:rsid w:val="00200A8D"/>
    <w:rsid w:val="002140CE"/>
    <w:rsid w:val="0023753B"/>
    <w:rsid w:val="00251138"/>
    <w:rsid w:val="00252CD1"/>
    <w:rsid w:val="00256469"/>
    <w:rsid w:val="002A325C"/>
    <w:rsid w:val="002A3B12"/>
    <w:rsid w:val="002C6433"/>
    <w:rsid w:val="002D2D34"/>
    <w:rsid w:val="002D6ECF"/>
    <w:rsid w:val="002D7DA3"/>
    <w:rsid w:val="002E01ED"/>
    <w:rsid w:val="002E2235"/>
    <w:rsid w:val="002E494E"/>
    <w:rsid w:val="002E7E48"/>
    <w:rsid w:val="002F1508"/>
    <w:rsid w:val="002F2D24"/>
    <w:rsid w:val="002F669A"/>
    <w:rsid w:val="002F6809"/>
    <w:rsid w:val="0030053D"/>
    <w:rsid w:val="003359B2"/>
    <w:rsid w:val="003A33E8"/>
    <w:rsid w:val="003B1BEB"/>
    <w:rsid w:val="003D1273"/>
    <w:rsid w:val="003D7AA7"/>
    <w:rsid w:val="003E7F06"/>
    <w:rsid w:val="004025B0"/>
    <w:rsid w:val="00404274"/>
    <w:rsid w:val="004046BD"/>
    <w:rsid w:val="00413999"/>
    <w:rsid w:val="0043726D"/>
    <w:rsid w:val="00460131"/>
    <w:rsid w:val="004B052E"/>
    <w:rsid w:val="004D423C"/>
    <w:rsid w:val="00597756"/>
    <w:rsid w:val="005A0AC8"/>
    <w:rsid w:val="005A6F18"/>
    <w:rsid w:val="005D422D"/>
    <w:rsid w:val="006323EC"/>
    <w:rsid w:val="006455FF"/>
    <w:rsid w:val="00655FDB"/>
    <w:rsid w:val="00672E84"/>
    <w:rsid w:val="006A2255"/>
    <w:rsid w:val="006B6577"/>
    <w:rsid w:val="006C2C01"/>
    <w:rsid w:val="006E5511"/>
    <w:rsid w:val="006F190C"/>
    <w:rsid w:val="00700C2C"/>
    <w:rsid w:val="00701E69"/>
    <w:rsid w:val="00735634"/>
    <w:rsid w:val="0074079B"/>
    <w:rsid w:val="00752CE2"/>
    <w:rsid w:val="00754402"/>
    <w:rsid w:val="00755AD6"/>
    <w:rsid w:val="00763E38"/>
    <w:rsid w:val="0077457E"/>
    <w:rsid w:val="007933BB"/>
    <w:rsid w:val="00797A12"/>
    <w:rsid w:val="007B09C2"/>
    <w:rsid w:val="007B399D"/>
    <w:rsid w:val="007B5D31"/>
    <w:rsid w:val="007C464D"/>
    <w:rsid w:val="007D6CE1"/>
    <w:rsid w:val="007E0E1A"/>
    <w:rsid w:val="00801186"/>
    <w:rsid w:val="0080425A"/>
    <w:rsid w:val="008368A9"/>
    <w:rsid w:val="00847FDF"/>
    <w:rsid w:val="00855200"/>
    <w:rsid w:val="0087105D"/>
    <w:rsid w:val="0088058A"/>
    <w:rsid w:val="00886EFA"/>
    <w:rsid w:val="008B207C"/>
    <w:rsid w:val="008E17CA"/>
    <w:rsid w:val="008F55DB"/>
    <w:rsid w:val="00902EE9"/>
    <w:rsid w:val="0091428D"/>
    <w:rsid w:val="00924EE9"/>
    <w:rsid w:val="00947541"/>
    <w:rsid w:val="009502B7"/>
    <w:rsid w:val="0096778C"/>
    <w:rsid w:val="00970B14"/>
    <w:rsid w:val="00991B26"/>
    <w:rsid w:val="009A2C9D"/>
    <w:rsid w:val="009B0879"/>
    <w:rsid w:val="009B6634"/>
    <w:rsid w:val="009D382A"/>
    <w:rsid w:val="009E2B92"/>
    <w:rsid w:val="009F3219"/>
    <w:rsid w:val="00A05542"/>
    <w:rsid w:val="00A460FA"/>
    <w:rsid w:val="00A476CB"/>
    <w:rsid w:val="00A73503"/>
    <w:rsid w:val="00A85310"/>
    <w:rsid w:val="00A95FF2"/>
    <w:rsid w:val="00AB1675"/>
    <w:rsid w:val="00AB2FEE"/>
    <w:rsid w:val="00AB67A1"/>
    <w:rsid w:val="00AB7E5B"/>
    <w:rsid w:val="00AC405C"/>
    <w:rsid w:val="00AE1DC9"/>
    <w:rsid w:val="00AE5C86"/>
    <w:rsid w:val="00AF163A"/>
    <w:rsid w:val="00B1549B"/>
    <w:rsid w:val="00B25E67"/>
    <w:rsid w:val="00B66F76"/>
    <w:rsid w:val="00B708F6"/>
    <w:rsid w:val="00B771C3"/>
    <w:rsid w:val="00B908ED"/>
    <w:rsid w:val="00B9297A"/>
    <w:rsid w:val="00BB0BAD"/>
    <w:rsid w:val="00BB1389"/>
    <w:rsid w:val="00BF69F9"/>
    <w:rsid w:val="00C0365F"/>
    <w:rsid w:val="00C4684A"/>
    <w:rsid w:val="00C47E32"/>
    <w:rsid w:val="00C52D0E"/>
    <w:rsid w:val="00CA2308"/>
    <w:rsid w:val="00CA3D0B"/>
    <w:rsid w:val="00CC21E5"/>
    <w:rsid w:val="00CE07AB"/>
    <w:rsid w:val="00D1425F"/>
    <w:rsid w:val="00D15B18"/>
    <w:rsid w:val="00D227D3"/>
    <w:rsid w:val="00D3645E"/>
    <w:rsid w:val="00D41393"/>
    <w:rsid w:val="00D53505"/>
    <w:rsid w:val="00D80185"/>
    <w:rsid w:val="00DE737B"/>
    <w:rsid w:val="00E02018"/>
    <w:rsid w:val="00E04D2A"/>
    <w:rsid w:val="00E82EE9"/>
    <w:rsid w:val="00E87AA5"/>
    <w:rsid w:val="00EC1CD1"/>
    <w:rsid w:val="00ED2B52"/>
    <w:rsid w:val="00EE3565"/>
    <w:rsid w:val="00EF640E"/>
    <w:rsid w:val="00F3108D"/>
    <w:rsid w:val="00F61A0F"/>
    <w:rsid w:val="00F67486"/>
    <w:rsid w:val="00F91611"/>
    <w:rsid w:val="00FB4B3F"/>
    <w:rsid w:val="00FB5C89"/>
    <w:rsid w:val="00FD199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nhideWhenUsed="0" w:qFormat="1"/>
    <w:lsdException w:name="Bibliography" w:uiPriority="37"/>
    <w:lsdException w:name="TOC Heading" w:qFormat="1"/>
  </w:latentStyles>
  <w:style w:type="paragraph" w:default="1" w:styleId="a">
    <w:name w:val="Normal"/>
    <w:qFormat/>
    <w:rsid w:val="00886EFA"/>
    <w:pPr>
      <w:spacing w:after="200" w:line="276" w:lineRule="auto"/>
    </w:pPr>
    <w:rPr>
      <w:rFonts w:eastAsia="Calibri"/>
      <w:sz w:val="22"/>
      <w:szCs w:val="22"/>
      <w:lang w:val="el-GR"/>
    </w:rPr>
  </w:style>
  <w:style w:type="paragraph" w:styleId="1">
    <w:name w:val="heading 1"/>
    <w:basedOn w:val="a"/>
    <w:next w:val="a"/>
    <w:link w:val="1Char"/>
    <w:uiPriority w:val="99"/>
    <w:qFormat/>
    <w:rsid w:val="007E0E1A"/>
    <w:pPr>
      <w:spacing w:before="480" w:after="0"/>
      <w:outlineLvl w:val="0"/>
    </w:pPr>
    <w:rPr>
      <w:rFonts w:ascii="Cambria" w:hAnsi="Cambria" w:cs="Cambria"/>
      <w:b/>
      <w:bCs/>
      <w:sz w:val="28"/>
      <w:szCs w:val="28"/>
      <w:lang w:eastAsia="el-GR"/>
    </w:rPr>
  </w:style>
  <w:style w:type="paragraph" w:styleId="2">
    <w:name w:val="heading 2"/>
    <w:basedOn w:val="a"/>
    <w:next w:val="a"/>
    <w:link w:val="2Char"/>
    <w:uiPriority w:val="9"/>
    <w:qFormat/>
    <w:rsid w:val="007E0E1A"/>
    <w:pPr>
      <w:spacing w:before="200" w:after="0"/>
      <w:outlineLvl w:val="1"/>
    </w:pPr>
    <w:rPr>
      <w:rFonts w:ascii="Cambria" w:hAnsi="Cambria" w:cs="Cambria"/>
      <w:b/>
      <w:bCs/>
      <w:sz w:val="26"/>
      <w:szCs w:val="26"/>
      <w:lang w:eastAsia="el-GR"/>
    </w:rPr>
  </w:style>
  <w:style w:type="paragraph" w:styleId="3">
    <w:name w:val="heading 3"/>
    <w:basedOn w:val="a"/>
    <w:next w:val="a"/>
    <w:link w:val="3Char"/>
    <w:uiPriority w:val="99"/>
    <w:qFormat/>
    <w:rsid w:val="007E0E1A"/>
    <w:pPr>
      <w:spacing w:before="200" w:after="0" w:line="271" w:lineRule="auto"/>
      <w:outlineLvl w:val="2"/>
    </w:pPr>
    <w:rPr>
      <w:rFonts w:ascii="Cambria" w:hAnsi="Cambria" w:cs="Cambria"/>
      <w:b/>
      <w:bCs/>
      <w:sz w:val="20"/>
      <w:szCs w:val="20"/>
      <w:lang w:eastAsia="el-GR"/>
    </w:rPr>
  </w:style>
  <w:style w:type="paragraph" w:styleId="4">
    <w:name w:val="heading 4"/>
    <w:basedOn w:val="a"/>
    <w:next w:val="a"/>
    <w:link w:val="4Char"/>
    <w:uiPriority w:val="99"/>
    <w:qFormat/>
    <w:rsid w:val="007E0E1A"/>
    <w:pPr>
      <w:spacing w:before="200" w:after="0"/>
      <w:outlineLvl w:val="3"/>
    </w:pPr>
    <w:rPr>
      <w:rFonts w:ascii="Cambria" w:hAnsi="Cambria" w:cs="Cambria"/>
      <w:b/>
      <w:bCs/>
      <w:i/>
      <w:iCs/>
      <w:sz w:val="20"/>
      <w:szCs w:val="20"/>
      <w:lang w:eastAsia="el-GR"/>
    </w:rPr>
  </w:style>
  <w:style w:type="paragraph" w:styleId="5">
    <w:name w:val="heading 5"/>
    <w:basedOn w:val="a"/>
    <w:next w:val="a"/>
    <w:link w:val="5Char"/>
    <w:uiPriority w:val="99"/>
    <w:qFormat/>
    <w:rsid w:val="007E0E1A"/>
    <w:pPr>
      <w:spacing w:before="200" w:after="0"/>
      <w:outlineLvl w:val="4"/>
    </w:pPr>
    <w:rPr>
      <w:rFonts w:ascii="Cambria" w:hAnsi="Cambria" w:cs="Cambria"/>
      <w:b/>
      <w:bCs/>
      <w:color w:val="7F7F7F"/>
      <w:sz w:val="20"/>
      <w:szCs w:val="20"/>
      <w:lang w:eastAsia="el-GR"/>
    </w:rPr>
  </w:style>
  <w:style w:type="paragraph" w:styleId="6">
    <w:name w:val="heading 6"/>
    <w:basedOn w:val="a"/>
    <w:next w:val="a"/>
    <w:link w:val="6Char"/>
    <w:uiPriority w:val="99"/>
    <w:qFormat/>
    <w:rsid w:val="007E0E1A"/>
    <w:pPr>
      <w:spacing w:after="0" w:line="271" w:lineRule="auto"/>
      <w:outlineLvl w:val="5"/>
    </w:pPr>
    <w:rPr>
      <w:rFonts w:ascii="Cambria" w:hAnsi="Cambria" w:cs="Cambria"/>
      <w:b/>
      <w:bCs/>
      <w:i/>
      <w:iCs/>
      <w:color w:val="7F7F7F"/>
      <w:sz w:val="20"/>
      <w:szCs w:val="20"/>
      <w:lang w:eastAsia="el-GR"/>
    </w:rPr>
  </w:style>
  <w:style w:type="paragraph" w:styleId="7">
    <w:name w:val="heading 7"/>
    <w:basedOn w:val="a"/>
    <w:next w:val="a"/>
    <w:link w:val="7Char"/>
    <w:uiPriority w:val="99"/>
    <w:qFormat/>
    <w:rsid w:val="007E0E1A"/>
    <w:pPr>
      <w:spacing w:after="0"/>
      <w:outlineLvl w:val="6"/>
    </w:pPr>
    <w:rPr>
      <w:rFonts w:ascii="Cambria" w:hAnsi="Cambria" w:cs="Cambria"/>
      <w:i/>
      <w:iCs/>
      <w:sz w:val="20"/>
      <w:szCs w:val="20"/>
      <w:lang w:eastAsia="el-GR"/>
    </w:rPr>
  </w:style>
  <w:style w:type="paragraph" w:styleId="8">
    <w:name w:val="heading 8"/>
    <w:basedOn w:val="a"/>
    <w:next w:val="a"/>
    <w:link w:val="8Char"/>
    <w:uiPriority w:val="99"/>
    <w:qFormat/>
    <w:rsid w:val="007E0E1A"/>
    <w:pPr>
      <w:spacing w:after="0"/>
      <w:outlineLvl w:val="7"/>
    </w:pPr>
    <w:rPr>
      <w:rFonts w:ascii="Cambria" w:hAnsi="Cambria" w:cs="Cambria"/>
      <w:sz w:val="20"/>
      <w:szCs w:val="20"/>
      <w:lang w:eastAsia="el-GR"/>
    </w:rPr>
  </w:style>
  <w:style w:type="paragraph" w:styleId="9">
    <w:name w:val="heading 9"/>
    <w:basedOn w:val="a"/>
    <w:next w:val="a"/>
    <w:link w:val="9Char"/>
    <w:uiPriority w:val="99"/>
    <w:qFormat/>
    <w:rsid w:val="007E0E1A"/>
    <w:pPr>
      <w:spacing w:after="0"/>
      <w:outlineLvl w:val="8"/>
    </w:pPr>
    <w:rPr>
      <w:rFonts w:ascii="Cambria" w:hAnsi="Cambria" w:cs="Cambria"/>
      <w:i/>
      <w:iCs/>
      <w:spacing w:val="5"/>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9"/>
    <w:rsid w:val="007E0E1A"/>
    <w:rPr>
      <w:rFonts w:ascii="Cambria" w:hAnsi="Cambria" w:cs="Cambria"/>
      <w:b/>
      <w:bCs/>
      <w:sz w:val="28"/>
      <w:szCs w:val="28"/>
    </w:rPr>
  </w:style>
  <w:style w:type="character" w:customStyle="1" w:styleId="2Char">
    <w:name w:val="Επικεφαλίδα 2 Char"/>
    <w:link w:val="2"/>
    <w:uiPriority w:val="9"/>
    <w:rsid w:val="007E0E1A"/>
    <w:rPr>
      <w:rFonts w:ascii="Cambria" w:hAnsi="Cambria" w:cs="Cambria"/>
      <w:b/>
      <w:bCs/>
      <w:sz w:val="26"/>
      <w:szCs w:val="26"/>
    </w:rPr>
  </w:style>
  <w:style w:type="character" w:customStyle="1" w:styleId="3Char">
    <w:name w:val="Επικεφαλίδα 3 Char"/>
    <w:link w:val="3"/>
    <w:uiPriority w:val="99"/>
    <w:rsid w:val="007E0E1A"/>
    <w:rPr>
      <w:rFonts w:ascii="Cambria" w:hAnsi="Cambria" w:cs="Cambria"/>
      <w:b/>
      <w:bCs/>
    </w:rPr>
  </w:style>
  <w:style w:type="character" w:customStyle="1" w:styleId="4Char">
    <w:name w:val="Επικεφαλίδα 4 Char"/>
    <w:link w:val="4"/>
    <w:uiPriority w:val="99"/>
    <w:rsid w:val="007E0E1A"/>
    <w:rPr>
      <w:rFonts w:ascii="Cambria" w:hAnsi="Cambria" w:cs="Cambria"/>
      <w:b/>
      <w:bCs/>
      <w:i/>
      <w:iCs/>
    </w:rPr>
  </w:style>
  <w:style w:type="character" w:customStyle="1" w:styleId="5Char">
    <w:name w:val="Επικεφαλίδα 5 Char"/>
    <w:link w:val="5"/>
    <w:uiPriority w:val="99"/>
    <w:rsid w:val="007E0E1A"/>
    <w:rPr>
      <w:rFonts w:ascii="Cambria" w:hAnsi="Cambria" w:cs="Cambria"/>
      <w:b/>
      <w:bCs/>
      <w:color w:val="7F7F7F"/>
    </w:rPr>
  </w:style>
  <w:style w:type="character" w:customStyle="1" w:styleId="6Char">
    <w:name w:val="Επικεφαλίδα 6 Char"/>
    <w:link w:val="6"/>
    <w:uiPriority w:val="99"/>
    <w:rsid w:val="007E0E1A"/>
    <w:rPr>
      <w:rFonts w:ascii="Cambria" w:hAnsi="Cambria" w:cs="Cambria"/>
      <w:b/>
      <w:bCs/>
      <w:i/>
      <w:iCs/>
      <w:color w:val="7F7F7F"/>
    </w:rPr>
  </w:style>
  <w:style w:type="character" w:customStyle="1" w:styleId="7Char">
    <w:name w:val="Επικεφαλίδα 7 Char"/>
    <w:link w:val="7"/>
    <w:uiPriority w:val="99"/>
    <w:rsid w:val="007E0E1A"/>
    <w:rPr>
      <w:rFonts w:ascii="Cambria" w:hAnsi="Cambria" w:cs="Cambria"/>
      <w:i/>
      <w:iCs/>
    </w:rPr>
  </w:style>
  <w:style w:type="character" w:customStyle="1" w:styleId="8Char">
    <w:name w:val="Επικεφαλίδα 8 Char"/>
    <w:link w:val="8"/>
    <w:uiPriority w:val="99"/>
    <w:rsid w:val="007E0E1A"/>
    <w:rPr>
      <w:rFonts w:ascii="Cambria" w:hAnsi="Cambria" w:cs="Cambria"/>
      <w:sz w:val="20"/>
      <w:szCs w:val="20"/>
    </w:rPr>
  </w:style>
  <w:style w:type="character" w:customStyle="1" w:styleId="9Char">
    <w:name w:val="Επικεφαλίδα 9 Char"/>
    <w:link w:val="9"/>
    <w:uiPriority w:val="99"/>
    <w:rsid w:val="007E0E1A"/>
    <w:rPr>
      <w:rFonts w:ascii="Cambria" w:hAnsi="Cambria" w:cs="Cambria"/>
      <w:i/>
      <w:iCs/>
      <w:spacing w:val="5"/>
      <w:sz w:val="20"/>
      <w:szCs w:val="20"/>
    </w:rPr>
  </w:style>
  <w:style w:type="paragraph" w:styleId="a3">
    <w:name w:val="caption"/>
    <w:basedOn w:val="a"/>
    <w:next w:val="a"/>
    <w:uiPriority w:val="35"/>
    <w:qFormat/>
    <w:rsid w:val="007E0E1A"/>
    <w:pPr>
      <w:jc w:val="center"/>
    </w:pPr>
    <w:rPr>
      <w:b/>
      <w:bCs/>
      <w:sz w:val="24"/>
      <w:szCs w:val="16"/>
    </w:rPr>
  </w:style>
  <w:style w:type="paragraph" w:styleId="a4">
    <w:name w:val="Title"/>
    <w:basedOn w:val="a"/>
    <w:next w:val="a"/>
    <w:link w:val="Char"/>
    <w:uiPriority w:val="99"/>
    <w:qFormat/>
    <w:rsid w:val="007E0E1A"/>
    <w:pPr>
      <w:pBdr>
        <w:bottom w:val="single" w:sz="4" w:space="1" w:color="auto"/>
      </w:pBdr>
      <w:spacing w:line="240" w:lineRule="auto"/>
    </w:pPr>
    <w:rPr>
      <w:rFonts w:ascii="Cambria" w:hAnsi="Cambria" w:cs="Cambria"/>
      <w:spacing w:val="5"/>
      <w:sz w:val="52"/>
      <w:szCs w:val="52"/>
      <w:lang w:eastAsia="el-GR"/>
    </w:rPr>
  </w:style>
  <w:style w:type="character" w:customStyle="1" w:styleId="Char">
    <w:name w:val="Τίτλος Char"/>
    <w:link w:val="a4"/>
    <w:uiPriority w:val="99"/>
    <w:rsid w:val="007E0E1A"/>
    <w:rPr>
      <w:rFonts w:ascii="Cambria" w:hAnsi="Cambria" w:cs="Cambria"/>
      <w:spacing w:val="5"/>
      <w:sz w:val="52"/>
      <w:szCs w:val="52"/>
    </w:rPr>
  </w:style>
  <w:style w:type="paragraph" w:styleId="a5">
    <w:name w:val="Subtitle"/>
    <w:basedOn w:val="a"/>
    <w:next w:val="a"/>
    <w:link w:val="Char0"/>
    <w:uiPriority w:val="99"/>
    <w:qFormat/>
    <w:rsid w:val="007E0E1A"/>
    <w:pPr>
      <w:spacing w:after="600"/>
    </w:pPr>
    <w:rPr>
      <w:rFonts w:ascii="Cambria" w:hAnsi="Cambria" w:cs="Cambria"/>
      <w:i/>
      <w:iCs/>
      <w:spacing w:val="13"/>
      <w:sz w:val="24"/>
      <w:szCs w:val="24"/>
      <w:lang w:eastAsia="el-GR"/>
    </w:rPr>
  </w:style>
  <w:style w:type="character" w:customStyle="1" w:styleId="Char0">
    <w:name w:val="Υπότιτλος Char"/>
    <w:link w:val="a5"/>
    <w:uiPriority w:val="99"/>
    <w:rsid w:val="007E0E1A"/>
    <w:rPr>
      <w:rFonts w:ascii="Cambria" w:hAnsi="Cambria" w:cs="Cambria"/>
      <w:i/>
      <w:iCs/>
      <w:spacing w:val="13"/>
      <w:sz w:val="24"/>
      <w:szCs w:val="24"/>
    </w:rPr>
  </w:style>
  <w:style w:type="character" w:styleId="a6">
    <w:name w:val="Strong"/>
    <w:uiPriority w:val="22"/>
    <w:qFormat/>
    <w:rsid w:val="007E0E1A"/>
    <w:rPr>
      <w:b/>
      <w:bCs/>
    </w:rPr>
  </w:style>
  <w:style w:type="character" w:styleId="a7">
    <w:name w:val="Emphasis"/>
    <w:uiPriority w:val="99"/>
    <w:qFormat/>
    <w:rsid w:val="007E0E1A"/>
    <w:rPr>
      <w:b/>
      <w:bCs/>
      <w:i/>
      <w:iCs/>
      <w:spacing w:val="10"/>
      <w:shd w:val="clear" w:color="auto" w:fill="auto"/>
    </w:rPr>
  </w:style>
  <w:style w:type="paragraph" w:styleId="a8">
    <w:name w:val="List Paragraph"/>
    <w:basedOn w:val="a"/>
    <w:uiPriority w:val="34"/>
    <w:qFormat/>
    <w:rsid w:val="007E0E1A"/>
    <w:pPr>
      <w:ind w:left="720"/>
    </w:pPr>
  </w:style>
  <w:style w:type="paragraph" w:styleId="a9">
    <w:name w:val="Quote"/>
    <w:basedOn w:val="a"/>
    <w:next w:val="a"/>
    <w:link w:val="Char1"/>
    <w:uiPriority w:val="99"/>
    <w:qFormat/>
    <w:rsid w:val="007E0E1A"/>
    <w:pPr>
      <w:spacing w:before="200" w:after="0"/>
      <w:ind w:left="360" w:right="360"/>
    </w:pPr>
    <w:rPr>
      <w:i/>
      <w:iCs/>
      <w:sz w:val="20"/>
      <w:szCs w:val="20"/>
      <w:lang w:eastAsia="el-GR"/>
    </w:rPr>
  </w:style>
  <w:style w:type="character" w:customStyle="1" w:styleId="Char1">
    <w:name w:val="Απόσπασμα Char"/>
    <w:link w:val="a9"/>
    <w:uiPriority w:val="99"/>
    <w:rsid w:val="007E0E1A"/>
    <w:rPr>
      <w:i/>
      <w:iCs/>
    </w:rPr>
  </w:style>
  <w:style w:type="character" w:styleId="aa">
    <w:name w:val="Subtle Emphasis"/>
    <w:uiPriority w:val="99"/>
    <w:qFormat/>
    <w:rsid w:val="007E0E1A"/>
    <w:rPr>
      <w:i/>
      <w:iCs/>
    </w:rPr>
  </w:style>
  <w:style w:type="character" w:styleId="ab">
    <w:name w:val="Subtle Reference"/>
    <w:uiPriority w:val="99"/>
    <w:qFormat/>
    <w:rsid w:val="007E0E1A"/>
    <w:rPr>
      <w:smallCaps/>
    </w:rPr>
  </w:style>
  <w:style w:type="character" w:styleId="ac">
    <w:name w:val="Book Title"/>
    <w:uiPriority w:val="99"/>
    <w:qFormat/>
    <w:rsid w:val="007E0E1A"/>
    <w:rPr>
      <w:i/>
      <w:iCs/>
      <w:smallCaps/>
      <w:spacing w:val="5"/>
    </w:rPr>
  </w:style>
  <w:style w:type="paragraph" w:styleId="ad">
    <w:name w:val="TOC Heading"/>
    <w:basedOn w:val="1"/>
    <w:next w:val="a"/>
    <w:uiPriority w:val="99"/>
    <w:qFormat/>
    <w:rsid w:val="007E0E1A"/>
    <w:pPr>
      <w:outlineLvl w:val="9"/>
    </w:pPr>
    <w:rPr>
      <w:lang w:eastAsia="en-US"/>
    </w:rPr>
  </w:style>
  <w:style w:type="paragraph" w:customStyle="1" w:styleId="10">
    <w:name w:val="Επικεφαλίδα ΠΠ1"/>
    <w:basedOn w:val="1"/>
    <w:next w:val="a"/>
    <w:unhideWhenUsed/>
    <w:qFormat/>
    <w:rsid w:val="007E0E1A"/>
    <w:pPr>
      <w:contextualSpacing/>
      <w:outlineLvl w:val="9"/>
    </w:pPr>
    <w:rPr>
      <w:rFonts w:cs="Times New Roman"/>
      <w:lang w:eastAsia="en-US"/>
    </w:rPr>
  </w:style>
  <w:style w:type="paragraph" w:customStyle="1" w:styleId="Style1">
    <w:name w:val="Style1"/>
    <w:basedOn w:val="1"/>
    <w:link w:val="Style1Char"/>
    <w:qFormat/>
    <w:rsid w:val="007E0E1A"/>
    <w:pPr>
      <w:keepNext/>
      <w:numPr>
        <w:numId w:val="4"/>
      </w:numPr>
      <w:autoSpaceDE w:val="0"/>
      <w:autoSpaceDN w:val="0"/>
      <w:adjustRightInd w:val="0"/>
      <w:spacing w:before="0" w:after="300" w:line="360" w:lineRule="auto"/>
      <w:jc w:val="both"/>
    </w:pPr>
    <w:rPr>
      <w:rFonts w:ascii="Calibri" w:hAnsi="Calibri" w:cs="Calibri"/>
      <w:caps/>
      <w:lang w:eastAsia="en-US"/>
    </w:rPr>
  </w:style>
  <w:style w:type="character" w:customStyle="1" w:styleId="Style1Char">
    <w:name w:val="Style1 Char"/>
    <w:link w:val="Style1"/>
    <w:rsid w:val="007E0E1A"/>
    <w:rPr>
      <w:rFonts w:cs="Calibri"/>
      <w:b/>
      <w:bCs/>
      <w:caps/>
      <w:sz w:val="28"/>
      <w:szCs w:val="28"/>
      <w:lang w:eastAsia="en-US"/>
    </w:rPr>
  </w:style>
  <w:style w:type="paragraph" w:customStyle="1" w:styleId="Style2">
    <w:name w:val="Style2"/>
    <w:basedOn w:val="1"/>
    <w:link w:val="Style2Char"/>
    <w:qFormat/>
    <w:rsid w:val="007E0E1A"/>
    <w:pPr>
      <w:keepNext/>
      <w:numPr>
        <w:ilvl w:val="1"/>
        <w:numId w:val="4"/>
      </w:numPr>
      <w:autoSpaceDE w:val="0"/>
      <w:autoSpaceDN w:val="0"/>
      <w:adjustRightInd w:val="0"/>
      <w:spacing w:before="0" w:after="300" w:line="360" w:lineRule="auto"/>
      <w:jc w:val="both"/>
    </w:pPr>
    <w:rPr>
      <w:rFonts w:ascii="Calibri" w:hAnsi="Calibri" w:cs="Calibri"/>
      <w:b w:val="0"/>
      <w:bCs w:val="0"/>
      <w:caps/>
      <w:sz w:val="24"/>
      <w:szCs w:val="24"/>
      <w:lang w:eastAsia="en-US"/>
    </w:rPr>
  </w:style>
  <w:style w:type="character" w:customStyle="1" w:styleId="Style2Char">
    <w:name w:val="Style2 Char"/>
    <w:link w:val="Style2"/>
    <w:rsid w:val="007E0E1A"/>
    <w:rPr>
      <w:rFonts w:cs="Calibri"/>
      <w:caps/>
      <w:sz w:val="24"/>
      <w:szCs w:val="24"/>
      <w:lang w:eastAsia="en-US"/>
    </w:rPr>
  </w:style>
  <w:style w:type="paragraph" w:customStyle="1" w:styleId="Style3">
    <w:name w:val="Style3"/>
    <w:basedOn w:val="1"/>
    <w:link w:val="Style3Char"/>
    <w:qFormat/>
    <w:rsid w:val="007E0E1A"/>
    <w:pPr>
      <w:keepNext/>
      <w:numPr>
        <w:ilvl w:val="2"/>
        <w:numId w:val="4"/>
      </w:numPr>
      <w:autoSpaceDE w:val="0"/>
      <w:autoSpaceDN w:val="0"/>
      <w:adjustRightInd w:val="0"/>
      <w:spacing w:before="0" w:after="300" w:line="360" w:lineRule="auto"/>
    </w:pPr>
    <w:rPr>
      <w:rFonts w:ascii="Calibri" w:hAnsi="Calibri" w:cs="Calibri"/>
      <w:sz w:val="24"/>
      <w:szCs w:val="24"/>
      <w:lang w:eastAsia="en-US"/>
    </w:rPr>
  </w:style>
  <w:style w:type="character" w:customStyle="1" w:styleId="Style3Char">
    <w:name w:val="Style3 Char"/>
    <w:link w:val="Style3"/>
    <w:rsid w:val="007E0E1A"/>
    <w:rPr>
      <w:rFonts w:cs="Calibri"/>
      <w:b/>
      <w:bCs/>
      <w:sz w:val="24"/>
      <w:szCs w:val="24"/>
      <w:lang w:eastAsia="en-US"/>
    </w:rPr>
  </w:style>
  <w:style w:type="paragraph" w:customStyle="1" w:styleId="Style4">
    <w:name w:val="Style4"/>
    <w:basedOn w:val="1"/>
    <w:link w:val="Style4Char"/>
    <w:qFormat/>
    <w:rsid w:val="007E0E1A"/>
    <w:pPr>
      <w:keepNext/>
      <w:numPr>
        <w:ilvl w:val="3"/>
        <w:numId w:val="4"/>
      </w:numPr>
      <w:autoSpaceDE w:val="0"/>
      <w:autoSpaceDN w:val="0"/>
      <w:adjustRightInd w:val="0"/>
      <w:spacing w:before="0" w:after="300" w:line="360" w:lineRule="auto"/>
      <w:jc w:val="both"/>
    </w:pPr>
    <w:rPr>
      <w:rFonts w:ascii="Calibri" w:hAnsi="Calibri" w:cs="Calibri"/>
      <w:b w:val="0"/>
      <w:bCs w:val="0"/>
      <w:sz w:val="24"/>
      <w:szCs w:val="24"/>
      <w:lang w:eastAsia="en-US"/>
    </w:rPr>
  </w:style>
  <w:style w:type="character" w:customStyle="1" w:styleId="Style4Char">
    <w:name w:val="Style4 Char"/>
    <w:link w:val="Style4"/>
    <w:rsid w:val="007E0E1A"/>
    <w:rPr>
      <w:rFonts w:cs="Calibri"/>
      <w:sz w:val="24"/>
      <w:szCs w:val="24"/>
      <w:lang w:eastAsia="en-US"/>
    </w:rPr>
  </w:style>
  <w:style w:type="paragraph" w:styleId="ae">
    <w:name w:val="Document Map"/>
    <w:basedOn w:val="a"/>
    <w:link w:val="Char2"/>
    <w:uiPriority w:val="99"/>
    <w:semiHidden/>
    <w:unhideWhenUsed/>
    <w:rsid w:val="000D2544"/>
    <w:pPr>
      <w:spacing w:after="0" w:line="240" w:lineRule="auto"/>
    </w:pPr>
    <w:rPr>
      <w:rFonts w:ascii="Tahoma" w:hAnsi="Tahoma" w:cs="Tahoma"/>
      <w:sz w:val="16"/>
      <w:szCs w:val="16"/>
    </w:rPr>
  </w:style>
  <w:style w:type="character" w:customStyle="1" w:styleId="Char2">
    <w:name w:val="Χάρτης εγγράφου Char"/>
    <w:link w:val="ae"/>
    <w:uiPriority w:val="99"/>
    <w:semiHidden/>
    <w:rsid w:val="000D2544"/>
    <w:rPr>
      <w:rFonts w:ascii="Tahoma" w:eastAsia="Calibri" w:hAnsi="Tahoma" w:cs="Tahoma"/>
      <w:sz w:val="16"/>
      <w:szCs w:val="16"/>
      <w:lang w:eastAsia="en-US"/>
    </w:rPr>
  </w:style>
  <w:style w:type="paragraph" w:customStyle="1" w:styleId="Checkbox">
    <w:name w:val="Checkbox"/>
    <w:basedOn w:val="a"/>
    <w:next w:val="a"/>
    <w:rsid w:val="00735634"/>
    <w:pPr>
      <w:spacing w:after="0" w:line="240" w:lineRule="auto"/>
      <w:jc w:val="center"/>
    </w:pPr>
    <w:rPr>
      <w:rFonts w:ascii="Arial" w:eastAsia="Times New Roman" w:hAnsi="Arial" w:cs="Arial"/>
      <w:sz w:val="19"/>
      <w:szCs w:val="19"/>
      <w:lang w:val="en-US" w:bidi="en-US"/>
    </w:rPr>
  </w:style>
  <w:style w:type="table" w:styleId="af">
    <w:name w:val="Table Grid"/>
    <w:basedOn w:val="a1"/>
    <w:uiPriority w:val="59"/>
    <w:rsid w:val="002E2235"/>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Char3"/>
    <w:uiPriority w:val="99"/>
    <w:semiHidden/>
    <w:unhideWhenUsed/>
    <w:rsid w:val="002F669A"/>
    <w:pPr>
      <w:spacing w:after="0" w:line="240" w:lineRule="auto"/>
    </w:pPr>
    <w:rPr>
      <w:rFonts w:ascii="Tahoma" w:hAnsi="Tahoma" w:cs="Tahoma"/>
      <w:sz w:val="16"/>
      <w:szCs w:val="16"/>
    </w:rPr>
  </w:style>
  <w:style w:type="character" w:customStyle="1" w:styleId="Char3">
    <w:name w:val="Κείμενο πλαισίου Char"/>
    <w:link w:val="af0"/>
    <w:uiPriority w:val="99"/>
    <w:semiHidden/>
    <w:rsid w:val="002F669A"/>
    <w:rPr>
      <w:rFonts w:ascii="Tahoma" w:eastAsia="Calibri" w:hAnsi="Tahoma" w:cs="Tahoma"/>
      <w:sz w:val="16"/>
      <w:szCs w:val="16"/>
      <w:lang w:val="el-GR"/>
    </w:rPr>
  </w:style>
  <w:style w:type="paragraph" w:styleId="af1">
    <w:name w:val="header"/>
    <w:basedOn w:val="a"/>
    <w:link w:val="Char4"/>
    <w:uiPriority w:val="99"/>
    <w:unhideWhenUsed/>
    <w:rsid w:val="003E7F06"/>
    <w:pPr>
      <w:tabs>
        <w:tab w:val="center" w:pos="4153"/>
        <w:tab w:val="right" w:pos="8306"/>
      </w:tabs>
    </w:pPr>
  </w:style>
  <w:style w:type="character" w:customStyle="1" w:styleId="Char4">
    <w:name w:val="Κεφαλίδα Char"/>
    <w:link w:val="af1"/>
    <w:uiPriority w:val="99"/>
    <w:rsid w:val="003E7F06"/>
    <w:rPr>
      <w:rFonts w:eastAsia="Calibri"/>
      <w:sz w:val="22"/>
      <w:szCs w:val="22"/>
      <w:lang w:eastAsia="en-US"/>
    </w:rPr>
  </w:style>
  <w:style w:type="paragraph" w:styleId="af2">
    <w:name w:val="footer"/>
    <w:basedOn w:val="a"/>
    <w:link w:val="Char5"/>
    <w:uiPriority w:val="99"/>
    <w:unhideWhenUsed/>
    <w:rsid w:val="003E7F06"/>
    <w:pPr>
      <w:tabs>
        <w:tab w:val="center" w:pos="4153"/>
        <w:tab w:val="right" w:pos="8306"/>
      </w:tabs>
    </w:pPr>
  </w:style>
  <w:style w:type="character" w:customStyle="1" w:styleId="Char5">
    <w:name w:val="Υποσέλιδο Char"/>
    <w:link w:val="af2"/>
    <w:uiPriority w:val="99"/>
    <w:rsid w:val="003E7F06"/>
    <w:rPr>
      <w:rFonts w:eastAsia="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951919">
      <w:bodyDiv w:val="1"/>
      <w:marLeft w:val="0"/>
      <w:marRight w:val="0"/>
      <w:marTop w:val="0"/>
      <w:marBottom w:val="0"/>
      <w:divBdr>
        <w:top w:val="none" w:sz="0" w:space="0" w:color="auto"/>
        <w:left w:val="none" w:sz="0" w:space="0" w:color="auto"/>
        <w:bottom w:val="none" w:sz="0" w:space="0" w:color="auto"/>
        <w:right w:val="none" w:sz="0" w:space="0" w:color="auto"/>
      </w:divBdr>
      <w:divsChild>
        <w:div w:id="1731229352">
          <w:marLeft w:val="547"/>
          <w:marRight w:val="0"/>
          <w:marTop w:val="96"/>
          <w:marBottom w:val="0"/>
          <w:divBdr>
            <w:top w:val="none" w:sz="0" w:space="0" w:color="auto"/>
            <w:left w:val="none" w:sz="0" w:space="0" w:color="auto"/>
            <w:bottom w:val="none" w:sz="0" w:space="0" w:color="auto"/>
            <w:right w:val="none" w:sz="0" w:space="0" w:color="auto"/>
          </w:divBdr>
        </w:div>
      </w:divsChild>
    </w:div>
    <w:div w:id="1926065101">
      <w:bodyDiv w:val="1"/>
      <w:marLeft w:val="0"/>
      <w:marRight w:val="0"/>
      <w:marTop w:val="0"/>
      <w:marBottom w:val="0"/>
      <w:divBdr>
        <w:top w:val="none" w:sz="0" w:space="0" w:color="auto"/>
        <w:left w:val="none" w:sz="0" w:space="0" w:color="auto"/>
        <w:bottom w:val="none" w:sz="0" w:space="0" w:color="auto"/>
        <w:right w:val="none" w:sz="0" w:space="0" w:color="auto"/>
      </w:divBdr>
      <w:divsChild>
        <w:div w:id="110611889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9888B-5432-4DB2-9625-A5A810663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203</Words>
  <Characters>1097</Characters>
  <Application>Microsoft Office Word</Application>
  <DocSecurity>0</DocSecurity>
  <Lines>9</Lines>
  <Paragraphs>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RePack by Diakov</cp:lastModifiedBy>
  <cp:revision>8</cp:revision>
  <cp:lastPrinted>2012-01-10T12:02:00Z</cp:lastPrinted>
  <dcterms:created xsi:type="dcterms:W3CDTF">2015-10-13T14:33:00Z</dcterms:created>
  <dcterms:modified xsi:type="dcterms:W3CDTF">2016-11-30T14:54:00Z</dcterms:modified>
</cp:coreProperties>
</file>